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F7033" w14:textId="77777777" w:rsidR="0010124D" w:rsidRPr="00CF6FE8" w:rsidRDefault="0010124D" w:rsidP="00CF6FE8">
      <w:pPr>
        <w:pStyle w:val="Naslov"/>
        <w:spacing w:line="276" w:lineRule="auto"/>
        <w:rPr>
          <w:rFonts w:ascii="Arial" w:hAnsi="Arial" w:cs="Arial"/>
        </w:rPr>
      </w:pPr>
    </w:p>
    <w:p w14:paraId="487026A6" w14:textId="77777777" w:rsidR="0010124D" w:rsidRPr="00CF6FE8" w:rsidRDefault="0010124D" w:rsidP="00CF6FE8">
      <w:pPr>
        <w:pStyle w:val="Naslov"/>
        <w:spacing w:line="276" w:lineRule="auto"/>
        <w:rPr>
          <w:rFonts w:ascii="Arial" w:hAnsi="Arial" w:cs="Arial"/>
        </w:rPr>
      </w:pPr>
    </w:p>
    <w:p w14:paraId="305D4E8D" w14:textId="77777777" w:rsidR="0010124D" w:rsidRDefault="0010124D">
      <w:pPr>
        <w:pStyle w:val="Naslov"/>
        <w:spacing w:line="276" w:lineRule="auto"/>
        <w:rPr>
          <w:rFonts w:ascii="Arial" w:hAnsi="Arial" w:cs="Arial"/>
        </w:rPr>
      </w:pPr>
    </w:p>
    <w:p w14:paraId="7807EB27" w14:textId="77777777" w:rsidR="007B3022" w:rsidRPr="007B3022" w:rsidRDefault="007B3022" w:rsidP="00CF6FE8"/>
    <w:p w14:paraId="069B5470" w14:textId="77777777" w:rsidR="0010124D" w:rsidRPr="00242F78" w:rsidRDefault="00895E0D" w:rsidP="00CF6FE8">
      <w:pPr>
        <w:pStyle w:val="Naslov"/>
        <w:spacing w:line="276" w:lineRule="auto"/>
        <w:jc w:val="center"/>
        <w:rPr>
          <w:rFonts w:ascii="Arial" w:hAnsi="Arial" w:cs="Arial"/>
          <w:sz w:val="44"/>
          <w:szCs w:val="44"/>
        </w:rPr>
      </w:pPr>
      <w:r w:rsidRPr="00242F78">
        <w:rPr>
          <w:rFonts w:ascii="Arial" w:hAnsi="Arial" w:cs="Arial"/>
          <w:sz w:val="44"/>
          <w:szCs w:val="44"/>
        </w:rPr>
        <w:t>PROJEKTNA NALOGA</w:t>
      </w:r>
    </w:p>
    <w:p w14:paraId="1002FEAB" w14:textId="77777777" w:rsidR="0010124D" w:rsidRPr="00CF6FE8" w:rsidRDefault="0010124D" w:rsidP="00CF6FE8">
      <w:pPr>
        <w:spacing w:line="276" w:lineRule="auto"/>
        <w:rPr>
          <w:rFonts w:ascii="Arial" w:hAnsi="Arial" w:cs="Arial"/>
        </w:rPr>
      </w:pPr>
    </w:p>
    <w:p w14:paraId="5DF09F84" w14:textId="4D3CFEDA" w:rsidR="0010124D" w:rsidRPr="00242F78" w:rsidRDefault="00675710" w:rsidP="00CF6FE8">
      <w:pPr>
        <w:pStyle w:val="Podnaslov"/>
        <w:spacing w:line="276" w:lineRule="auto"/>
        <w:jc w:val="center"/>
        <w:rPr>
          <w:rFonts w:ascii="Arial" w:hAnsi="Arial" w:cs="Arial"/>
          <w:b/>
          <w:bCs/>
          <w:sz w:val="28"/>
          <w:szCs w:val="28"/>
          <w:u w:val="single"/>
        </w:rPr>
      </w:pPr>
      <w:r>
        <w:rPr>
          <w:rFonts w:ascii="Arial" w:hAnsi="Arial" w:cs="Arial"/>
          <w:b/>
          <w:bCs/>
          <w:sz w:val="28"/>
          <w:szCs w:val="28"/>
        </w:rPr>
        <w:t xml:space="preserve">PROJEKTNA NALOGA ZA IZVEDBO MONITORINGA NA PLAZU </w:t>
      </w:r>
      <w:r w:rsidR="00664985">
        <w:rPr>
          <w:rFonts w:ascii="Arial" w:hAnsi="Arial" w:cs="Arial"/>
          <w:b/>
          <w:bCs/>
          <w:sz w:val="28"/>
          <w:szCs w:val="28"/>
        </w:rPr>
        <w:t>LAZE</w:t>
      </w:r>
    </w:p>
    <w:p w14:paraId="73246A09" w14:textId="77777777" w:rsidR="0010124D" w:rsidRPr="00CF6FE8" w:rsidRDefault="0010124D" w:rsidP="00CF6FE8">
      <w:pPr>
        <w:spacing w:line="276" w:lineRule="auto"/>
        <w:rPr>
          <w:rFonts w:ascii="Arial" w:hAnsi="Arial" w:cs="Arial"/>
        </w:rPr>
      </w:pPr>
    </w:p>
    <w:p w14:paraId="5704C85D" w14:textId="77777777" w:rsidR="0010124D" w:rsidRPr="00CF6FE8" w:rsidRDefault="0010124D" w:rsidP="00CF6FE8">
      <w:pPr>
        <w:spacing w:line="276" w:lineRule="auto"/>
        <w:rPr>
          <w:rFonts w:ascii="Arial" w:hAnsi="Arial" w:cs="Arial"/>
        </w:rPr>
      </w:pPr>
    </w:p>
    <w:p w14:paraId="1C732969" w14:textId="77777777" w:rsidR="0010124D" w:rsidRPr="00CF6FE8" w:rsidRDefault="0010124D" w:rsidP="00CF6FE8">
      <w:pPr>
        <w:spacing w:line="276" w:lineRule="auto"/>
        <w:rPr>
          <w:rFonts w:ascii="Arial" w:hAnsi="Arial" w:cs="Arial"/>
        </w:rPr>
      </w:pPr>
    </w:p>
    <w:p w14:paraId="09086423" w14:textId="77777777" w:rsidR="0010124D" w:rsidRPr="00CF6FE8" w:rsidRDefault="0010124D" w:rsidP="00CF6FE8">
      <w:pPr>
        <w:spacing w:line="276" w:lineRule="auto"/>
        <w:rPr>
          <w:rFonts w:ascii="Arial" w:hAnsi="Arial" w:cs="Arial"/>
        </w:rPr>
      </w:pPr>
    </w:p>
    <w:p w14:paraId="21F645AB" w14:textId="77777777" w:rsidR="0010124D" w:rsidRPr="00CF6FE8" w:rsidRDefault="0010124D" w:rsidP="00CF6FE8">
      <w:pPr>
        <w:spacing w:line="276" w:lineRule="auto"/>
        <w:rPr>
          <w:rFonts w:ascii="Arial" w:hAnsi="Arial" w:cs="Arial"/>
        </w:rPr>
      </w:pPr>
    </w:p>
    <w:p w14:paraId="7FDB7860" w14:textId="77777777" w:rsidR="0010124D" w:rsidRPr="00CF6FE8" w:rsidRDefault="0010124D" w:rsidP="00CF6FE8">
      <w:pPr>
        <w:spacing w:line="276" w:lineRule="auto"/>
        <w:rPr>
          <w:rFonts w:ascii="Arial" w:hAnsi="Arial" w:cs="Arial"/>
        </w:rPr>
      </w:pPr>
    </w:p>
    <w:p w14:paraId="21A5F11D" w14:textId="77777777" w:rsidR="0010124D" w:rsidRPr="00CF6FE8" w:rsidRDefault="0010124D" w:rsidP="00CF6FE8">
      <w:pPr>
        <w:spacing w:line="276" w:lineRule="auto"/>
        <w:rPr>
          <w:rFonts w:ascii="Arial" w:hAnsi="Arial" w:cs="Arial"/>
        </w:rPr>
      </w:pPr>
    </w:p>
    <w:p w14:paraId="761FB149" w14:textId="77777777" w:rsidR="0010124D" w:rsidRPr="00CF6FE8" w:rsidRDefault="0010124D" w:rsidP="00CF6FE8">
      <w:pPr>
        <w:spacing w:line="276" w:lineRule="auto"/>
        <w:rPr>
          <w:rFonts w:ascii="Arial" w:hAnsi="Arial" w:cs="Arial"/>
        </w:rPr>
      </w:pPr>
    </w:p>
    <w:p w14:paraId="38E12FDC" w14:textId="77777777" w:rsidR="0010124D" w:rsidRPr="00CF6FE8" w:rsidRDefault="0010124D" w:rsidP="00CF6FE8">
      <w:pPr>
        <w:spacing w:line="276" w:lineRule="auto"/>
        <w:rPr>
          <w:rFonts w:ascii="Arial" w:hAnsi="Arial" w:cs="Arial"/>
        </w:rPr>
      </w:pPr>
    </w:p>
    <w:p w14:paraId="31F5EBF5" w14:textId="77777777" w:rsidR="0010124D" w:rsidRPr="00CF6FE8" w:rsidRDefault="0010124D" w:rsidP="00CF6FE8">
      <w:pPr>
        <w:spacing w:line="276" w:lineRule="auto"/>
        <w:rPr>
          <w:rFonts w:ascii="Arial" w:hAnsi="Arial" w:cs="Arial"/>
        </w:rPr>
      </w:pPr>
    </w:p>
    <w:p w14:paraId="70ADD67B" w14:textId="4C9A180C" w:rsidR="0010124D" w:rsidRPr="00CF6FE8" w:rsidRDefault="00D83391" w:rsidP="00CF6FE8">
      <w:pPr>
        <w:spacing w:line="276" w:lineRule="auto"/>
        <w:rPr>
          <w:rFonts w:ascii="Arial" w:eastAsiaTheme="majorEastAsia" w:hAnsi="Arial" w:cs="Arial"/>
          <w:b/>
          <w:bCs/>
          <w:smallCaps/>
          <w:color w:val="000000" w:themeColor="text1"/>
          <w:sz w:val="36"/>
          <w:szCs w:val="36"/>
        </w:rPr>
      </w:pPr>
      <w:r>
        <w:rPr>
          <w:rFonts w:ascii="Arial" w:hAnsi="Arial" w:cs="Arial"/>
          <w:i/>
          <w:iCs/>
        </w:rPr>
        <w:t>Junij</w:t>
      </w:r>
      <w:r w:rsidR="00675710">
        <w:rPr>
          <w:rFonts w:ascii="Arial" w:hAnsi="Arial" w:cs="Arial"/>
          <w:i/>
          <w:iCs/>
        </w:rPr>
        <w:t xml:space="preserve"> </w:t>
      </w:r>
      <w:r w:rsidR="00895E0D" w:rsidRPr="00CF6FE8">
        <w:rPr>
          <w:rFonts w:ascii="Arial" w:hAnsi="Arial" w:cs="Arial"/>
          <w:i/>
          <w:iCs/>
        </w:rPr>
        <w:t>2024</w:t>
      </w:r>
      <w:r w:rsidR="00895E0D" w:rsidRPr="00CF6FE8">
        <w:rPr>
          <w:rFonts w:ascii="Arial" w:hAnsi="Arial" w:cs="Arial"/>
        </w:rPr>
        <w:br w:type="page" w:clear="all"/>
      </w:r>
    </w:p>
    <w:p w14:paraId="580A1EE0" w14:textId="77777777" w:rsidR="0010124D" w:rsidRPr="00242F78" w:rsidRDefault="00895E0D" w:rsidP="00CF6FE8">
      <w:pPr>
        <w:pStyle w:val="Naslov1"/>
        <w:spacing w:line="276" w:lineRule="auto"/>
      </w:pPr>
      <w:r w:rsidRPr="00242F78">
        <w:lastRenderedPageBreak/>
        <w:t>Uvod</w:t>
      </w:r>
    </w:p>
    <w:p w14:paraId="174F4A53" w14:textId="5AC3AE96" w:rsidR="0010124D" w:rsidRPr="00242F78" w:rsidRDefault="00895E0D" w:rsidP="00CF6FE8">
      <w:pPr>
        <w:spacing w:line="276" w:lineRule="auto"/>
        <w:jc w:val="both"/>
        <w:rPr>
          <w:rFonts w:ascii="Arial" w:hAnsi="Arial" w:cs="Arial"/>
        </w:rPr>
      </w:pPr>
      <w:r w:rsidRPr="00242F78">
        <w:rPr>
          <w:rFonts w:ascii="Arial" w:hAnsi="Arial" w:cs="Arial"/>
        </w:rPr>
        <w:t xml:space="preserve">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poplav. Investicije bodo namenjene celovitemu reševanju obstoječih ogroženih območij in bodo obsegale predvsem ureditve sistemov zadrževanja visokih voda s suhimi in mokrimi zadrževalniki, vzpostavitev razlivnih površin, preprečitev urbanizacije razlivnih površin, kontroliranju vodostajev akumulacij na rekah in zagotavljanju dogovorjenega pretoka na mejnih profilih. Prednost bo dana naravnim in zelenim rešitvam, </w:t>
      </w:r>
      <w:r w:rsidRPr="00242F78">
        <w:rPr>
          <w:rFonts w:ascii="Arial" w:hAnsi="Arial" w:cs="Arial"/>
          <w:b/>
          <w:bCs/>
        </w:rPr>
        <w:t>projekti morajo vsebovati »nature based solution« ukrepe (na naravi temelječe rešitve). Projekt mora biti izveden v skladu z načelom, da se ne škoduje bistveno</w:t>
      </w:r>
      <w:r w:rsidRPr="00242F78">
        <w:rPr>
          <w:rFonts w:ascii="Arial" w:hAnsi="Arial" w:cs="Arial"/>
        </w:rPr>
        <w:t xml:space="preserve"> okoljskim ciljem Evropske unije</w:t>
      </w:r>
      <w:r w:rsidR="00C93CB6" w:rsidRPr="00242F78">
        <w:rPr>
          <w:rFonts w:ascii="Arial" w:hAnsi="Arial" w:cs="Arial"/>
        </w:rPr>
        <w:t xml:space="preserve"> (DNSH načelo)</w:t>
      </w:r>
      <w:r w:rsidRPr="00242F78">
        <w:rPr>
          <w:rFonts w:ascii="Arial" w:hAnsi="Arial" w:cs="Arial"/>
        </w:rPr>
        <w:t xml:space="preserve">, določenim v 17. členu Uredbe (EU) 2020/852 Evropskega parlamenta in Sveta z dne 18. junija 2020 o vzpostavitvi okvira za spodbujanje trajnostnih naložb ter spremembi Uredbe (EU) 2019/2088 (UL L št. 198 z dne 22. junija 2020). </w:t>
      </w:r>
    </w:p>
    <w:p w14:paraId="57E3088D" w14:textId="77777777" w:rsidR="0010124D" w:rsidRDefault="00895E0D">
      <w:pPr>
        <w:pStyle w:val="Naslov1"/>
        <w:spacing w:line="276" w:lineRule="auto"/>
        <w:rPr>
          <w:color w:val="auto"/>
        </w:rPr>
      </w:pPr>
      <w:r w:rsidRPr="00CF6FE8">
        <w:rPr>
          <w:color w:val="auto"/>
        </w:rPr>
        <w:t>Splošna problematika</w:t>
      </w:r>
    </w:p>
    <w:p w14:paraId="3ECC6660" w14:textId="77777777" w:rsidR="00664985" w:rsidRPr="00664985" w:rsidRDefault="00664985" w:rsidP="00664985">
      <w:pPr>
        <w:rPr>
          <w:rFonts w:ascii="Arial" w:hAnsi="Arial" w:cs="Arial"/>
        </w:rPr>
      </w:pPr>
      <w:r w:rsidRPr="00664985">
        <w:rPr>
          <w:rFonts w:ascii="Arial" w:hAnsi="Arial" w:cs="Arial"/>
        </w:rPr>
        <w:t xml:space="preserve">Plaz Laze pri Leskovici je eden od največjih plazov v Sloveniji. Dolžina plazu je večja od 3.000 m, širina plazu je v povprečju okoli 300 m. Plaz poteka skozi vas Laze. Neposredno je ogroženih več hiš. Drsina plazu je globoka in je izmerjena na globini med 20 in 25 m. Ocenjeni volumen celotnega plazu je preko 10.000.000 m3. </w:t>
      </w:r>
    </w:p>
    <w:p w14:paraId="4D43B139" w14:textId="77777777" w:rsidR="00664985" w:rsidRPr="00664985" w:rsidRDefault="00664985" w:rsidP="00664985">
      <w:pPr>
        <w:rPr>
          <w:rFonts w:ascii="Arial" w:hAnsi="Arial" w:cs="Arial"/>
        </w:rPr>
      </w:pPr>
      <w:r w:rsidRPr="00664985">
        <w:rPr>
          <w:rFonts w:ascii="Arial" w:hAnsi="Arial" w:cs="Arial"/>
        </w:rPr>
        <w:t>Plaz Laze pri Leskovici predstavlja morfološko obliko med območjem Slugove doline na severu in dolino Kopačnice na jugu in generalno pada pod kotom 10°. Padnica vijuga po terenu v obliki črke S. Dolžina morfološke oblike znaša 3 km, širina do 0,4 km in se navzdol oži, tako da znaša na dnu cca. 70 m. Površino plazu Laze ocenjujemo na 105,5 ha. Na celotnem delu so vidni sledovi premikanja terena kot morfološko izrazito gubanje terena, kot lokalno plazenje znotraj telesa plazu in kot razpoke na objektih na plazu. Glede na izrazito aktivno plazenje znotraj plazovitega območja Laze izdvojimo v dva dela.</w:t>
      </w:r>
    </w:p>
    <w:p w14:paraId="52894E69" w14:textId="77777777" w:rsidR="00664985" w:rsidRPr="00664985" w:rsidRDefault="00664985" w:rsidP="00664985">
      <w:pPr>
        <w:rPr>
          <w:rFonts w:ascii="Arial" w:hAnsi="Arial" w:cs="Arial"/>
          <w:b/>
          <w:bCs/>
        </w:rPr>
      </w:pPr>
      <w:r w:rsidRPr="00664985">
        <w:rPr>
          <w:rFonts w:ascii="Arial" w:hAnsi="Arial" w:cs="Arial"/>
          <w:b/>
          <w:bCs/>
        </w:rPr>
        <w:t xml:space="preserve">Prvi del je plaz na območju vasi Laze (spodnji del plazu): </w:t>
      </w:r>
    </w:p>
    <w:p w14:paraId="7891E264" w14:textId="77777777" w:rsidR="00664985" w:rsidRPr="00664985" w:rsidRDefault="00664985" w:rsidP="00664985">
      <w:pPr>
        <w:rPr>
          <w:rFonts w:ascii="Arial" w:hAnsi="Arial" w:cs="Arial"/>
        </w:rPr>
      </w:pPr>
      <w:r w:rsidRPr="00664985">
        <w:rPr>
          <w:rFonts w:ascii="Arial" w:hAnsi="Arial" w:cs="Arial"/>
        </w:rPr>
        <w:t>Plaz v vasi Laze dolžine 550 m in širine 250 m karakterizirajo izrazite razpoke, ki se raztezajo v  smeri padnice pobočja, predvsem na robovih premikanja. Nastale so v januarju – februarju leta  2014 kot posledica intenzivnih padavin. Površino ocenjujemo na 10,5 ha, debelino pa na nekaj 10 m, saj glede na podatke izmerjenih (prestriženih) inklinacij v vrtinah znaša debelina od 20 do 30 m.</w:t>
      </w:r>
    </w:p>
    <w:p w14:paraId="156EEFE2" w14:textId="77777777" w:rsidR="00664985" w:rsidRPr="00664985" w:rsidRDefault="00664985" w:rsidP="00664985">
      <w:pPr>
        <w:rPr>
          <w:rFonts w:ascii="Arial" w:hAnsi="Arial" w:cs="Arial"/>
          <w:b/>
          <w:bCs/>
        </w:rPr>
      </w:pPr>
      <w:r w:rsidRPr="00664985">
        <w:rPr>
          <w:rFonts w:ascii="Arial" w:hAnsi="Arial" w:cs="Arial"/>
          <w:b/>
          <w:bCs/>
        </w:rPr>
        <w:t xml:space="preserve">Drugi del je plaz na območju Slugove doline (zgornji del plazu): </w:t>
      </w:r>
    </w:p>
    <w:p w14:paraId="5BF55D4F" w14:textId="77777777" w:rsidR="00664985" w:rsidRPr="00664985" w:rsidRDefault="00664985" w:rsidP="00664985">
      <w:pPr>
        <w:rPr>
          <w:rFonts w:ascii="Arial" w:hAnsi="Arial" w:cs="Arial"/>
        </w:rPr>
      </w:pPr>
      <w:r w:rsidRPr="00664985">
        <w:rPr>
          <w:rFonts w:ascii="Arial" w:hAnsi="Arial" w:cs="Arial"/>
        </w:rPr>
        <w:t xml:space="preserve">Zgornji plaz v Slugovi dolini predstavlja tok meljasto peščene zemljine dolžine 600 m in 130 m  širine ter ga karakterizira razmetano drevje in jasno vidno premikanje terena. Plazenje je  aktivno že dolgo časa (najmanj 25 let). Površino ocenjujemo na 4,8 ha, debelino na nekaj m. Po do sedaj znanih podatkih je celotno labilno območje Laze podvrženo plazenju, ki pa se aktivira v različnih časovnih obdobjih, predvsem ob dolgotrajnih deževjih. Različne grude se premikajo kot različne epizode, premikanje pa sukcesivno zajame celotno območje. V fazi raziskav v letih 2014 – 2016 so bili določeni glavni elementi plazu: </w:t>
      </w:r>
    </w:p>
    <w:p w14:paraId="6F097FFB" w14:textId="77777777" w:rsidR="00664985" w:rsidRPr="00664985" w:rsidRDefault="00664985" w:rsidP="00664985">
      <w:pPr>
        <w:rPr>
          <w:rFonts w:ascii="Arial" w:hAnsi="Arial" w:cs="Arial"/>
        </w:rPr>
      </w:pPr>
      <w:r w:rsidRPr="00664985">
        <w:rPr>
          <w:rFonts w:ascii="Arial" w:hAnsi="Arial" w:cs="Arial"/>
        </w:rPr>
        <w:t xml:space="preserve">− Drsna ploskev vsaj na območju vasi Laze je 20 – 30 m pod površino, </w:t>
      </w:r>
    </w:p>
    <w:p w14:paraId="5A7FA9AE" w14:textId="77777777" w:rsidR="00664985" w:rsidRPr="00664985" w:rsidRDefault="00664985" w:rsidP="00664985">
      <w:pPr>
        <w:rPr>
          <w:rFonts w:ascii="Arial" w:hAnsi="Arial" w:cs="Arial"/>
        </w:rPr>
      </w:pPr>
      <w:r w:rsidRPr="00664985">
        <w:rPr>
          <w:rFonts w:ascii="Arial" w:hAnsi="Arial" w:cs="Arial"/>
        </w:rPr>
        <w:t xml:space="preserve">− Letni premiki na plazu v zadnjih obdobjih znašajo od 5 – 10 cm, </w:t>
      </w:r>
    </w:p>
    <w:p w14:paraId="6E9D6ED2" w14:textId="77777777" w:rsidR="00664985" w:rsidRPr="00664985" w:rsidRDefault="00664985" w:rsidP="00664985">
      <w:pPr>
        <w:rPr>
          <w:rFonts w:ascii="Arial" w:hAnsi="Arial" w:cs="Arial"/>
        </w:rPr>
      </w:pPr>
      <w:r w:rsidRPr="00664985">
        <w:rPr>
          <w:rFonts w:ascii="Arial" w:hAnsi="Arial" w:cs="Arial"/>
        </w:rPr>
        <w:lastRenderedPageBreak/>
        <w:t xml:space="preserve">− Največji premik je nastal po močnem deževju januarja 2014. </w:t>
      </w:r>
    </w:p>
    <w:p w14:paraId="373F683F" w14:textId="77777777" w:rsidR="00664985" w:rsidRPr="00664985" w:rsidRDefault="00664985" w:rsidP="00664985">
      <w:pPr>
        <w:rPr>
          <w:rFonts w:ascii="Arial" w:hAnsi="Arial" w:cs="Arial"/>
        </w:rPr>
      </w:pPr>
      <w:r w:rsidRPr="00664985">
        <w:rPr>
          <w:rFonts w:ascii="Arial" w:hAnsi="Arial" w:cs="Arial"/>
        </w:rPr>
        <w:t xml:space="preserve">Po pojavu izrazitih razpok na plazu leta 2014 je bilo v naslednjih letih izvedenih več aktivnosti za  določitev obsega in stopnje premikanja plazenja. Na podlagi teh ugotovitev je bilo izvedenih niz  gradbeno tehničnih posegov, s katerimi se v največji možni meri zmanjšuje premike na plazu: </w:t>
      </w:r>
    </w:p>
    <w:p w14:paraId="168F0B76" w14:textId="77777777" w:rsidR="00664985" w:rsidRPr="00664985" w:rsidRDefault="00664985" w:rsidP="00664985">
      <w:pPr>
        <w:rPr>
          <w:rFonts w:ascii="Arial" w:hAnsi="Arial" w:cs="Arial"/>
        </w:rPr>
      </w:pPr>
      <w:r w:rsidRPr="00664985">
        <w:rPr>
          <w:rFonts w:ascii="Arial" w:hAnsi="Arial" w:cs="Arial"/>
        </w:rPr>
        <w:t xml:space="preserve">− Rekonstrukcija lokalne ceste pod vasjo Laze, </w:t>
      </w:r>
    </w:p>
    <w:p w14:paraId="08B767CA" w14:textId="77777777" w:rsidR="00664985" w:rsidRPr="00664985" w:rsidRDefault="00664985" w:rsidP="00664985">
      <w:pPr>
        <w:rPr>
          <w:rFonts w:ascii="Arial" w:hAnsi="Arial" w:cs="Arial"/>
        </w:rPr>
      </w:pPr>
      <w:r w:rsidRPr="00664985">
        <w:rPr>
          <w:rFonts w:ascii="Arial" w:hAnsi="Arial" w:cs="Arial"/>
        </w:rPr>
        <w:t xml:space="preserve">− Utrditev in popravilo najbolj ogroženih stanovanjskih objektov h.št. Laze 2 in Laze 4, </w:t>
      </w:r>
    </w:p>
    <w:p w14:paraId="7F157384" w14:textId="77777777" w:rsidR="00664985" w:rsidRPr="00664985" w:rsidRDefault="00664985" w:rsidP="00664985">
      <w:pPr>
        <w:rPr>
          <w:rFonts w:ascii="Arial" w:hAnsi="Arial" w:cs="Arial"/>
        </w:rPr>
      </w:pPr>
      <w:r w:rsidRPr="00664985">
        <w:rPr>
          <w:rFonts w:ascii="Arial" w:hAnsi="Arial" w:cs="Arial"/>
        </w:rPr>
        <w:t xml:space="preserve">− Izvedba zaplavne pregrade pri domačiji Likar (Leskovica 26), </w:t>
      </w:r>
    </w:p>
    <w:p w14:paraId="74FD8590" w14:textId="77777777" w:rsidR="00664985" w:rsidRPr="00664985" w:rsidRDefault="00664985" w:rsidP="00664985">
      <w:pPr>
        <w:rPr>
          <w:rFonts w:ascii="Arial" w:hAnsi="Arial" w:cs="Arial"/>
        </w:rPr>
      </w:pPr>
      <w:r w:rsidRPr="00664985">
        <w:rPr>
          <w:rFonts w:ascii="Arial" w:hAnsi="Arial" w:cs="Arial"/>
        </w:rPr>
        <w:t xml:space="preserve">− Izvedba globokih drenaž, </w:t>
      </w:r>
    </w:p>
    <w:p w14:paraId="3CF9D3D5" w14:textId="77777777" w:rsidR="00664985" w:rsidRPr="00664985" w:rsidRDefault="00664985" w:rsidP="00664985">
      <w:pPr>
        <w:rPr>
          <w:rFonts w:ascii="Arial" w:hAnsi="Arial" w:cs="Arial"/>
        </w:rPr>
      </w:pPr>
      <w:r w:rsidRPr="00664985">
        <w:rPr>
          <w:rFonts w:ascii="Arial" w:hAnsi="Arial" w:cs="Arial"/>
        </w:rPr>
        <w:t xml:space="preserve">− Izvedba črpalnih vodnjakov za črpanje podzemne vode, </w:t>
      </w:r>
    </w:p>
    <w:p w14:paraId="57406938" w14:textId="77777777" w:rsidR="00664985" w:rsidRPr="00664985" w:rsidRDefault="00664985" w:rsidP="00664985">
      <w:pPr>
        <w:rPr>
          <w:rFonts w:ascii="Arial" w:hAnsi="Arial" w:cs="Arial"/>
        </w:rPr>
      </w:pPr>
      <w:r w:rsidRPr="00664985">
        <w:rPr>
          <w:rFonts w:ascii="Arial" w:hAnsi="Arial" w:cs="Arial"/>
        </w:rPr>
        <w:t xml:space="preserve">− Izvedba in izvajanje monitoringa. </w:t>
      </w:r>
    </w:p>
    <w:p w14:paraId="3473D392" w14:textId="02165138" w:rsidR="00664985" w:rsidRPr="00664985" w:rsidRDefault="00664985" w:rsidP="00664985">
      <w:pPr>
        <w:rPr>
          <w:rFonts w:ascii="Arial" w:hAnsi="Arial" w:cs="Arial"/>
        </w:rPr>
      </w:pPr>
      <w:r w:rsidRPr="00664985">
        <w:rPr>
          <w:rFonts w:ascii="Arial" w:hAnsi="Arial" w:cs="Arial"/>
        </w:rPr>
        <w:t>Aktivnosti v letih 2018 in 2019 so bile osredotočene predvsem na izvedbo preusmeritve vode izven  območja plazenja na zgornjem plazu, v Slugovi dolini. V ta namen se je izvedlo cca. 500 metrov jarka na zahodnem delu plazu. V korito so bili vstavljeni prečni pragovi za preprečitev erozijskega delovanja vode. Ob jarku je tudi servisna pot za vzdrževanje kanala. Od zgraditve dalje jarek funkcionira in odvaja vodo izven območja plazenja.</w:t>
      </w:r>
    </w:p>
    <w:p w14:paraId="25DC4492" w14:textId="0A0695BF" w:rsidR="0030099D" w:rsidRDefault="00664985" w:rsidP="0030099D">
      <w:pPr>
        <w:pStyle w:val="Napis"/>
        <w:jc w:val="center"/>
        <w:rPr>
          <w:rFonts w:cs="Aptos"/>
          <w:noProof/>
        </w:rPr>
      </w:pPr>
      <w:r w:rsidRPr="00F76657">
        <w:rPr>
          <w:noProof/>
        </w:rPr>
        <w:lastRenderedPageBreak/>
        <w:drawing>
          <wp:inline distT="0" distB="0" distL="0" distR="0" wp14:anchorId="01D14FF0" wp14:editId="39AB8060">
            <wp:extent cx="5073015" cy="7705090"/>
            <wp:effectExtent l="0" t="0" r="0" b="0"/>
            <wp:docPr id="64068596" name="Slika 5" descr="Slika, ki vsebuje besede skica, besedilo, zemljevid&#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96" name="Slika 5" descr="Slika, ki vsebuje besede skica, besedilo, zemljevid&#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015" cy="7705090"/>
                    </a:xfrm>
                    <a:prstGeom prst="rect">
                      <a:avLst/>
                    </a:prstGeom>
                    <a:noFill/>
                    <a:ln>
                      <a:noFill/>
                    </a:ln>
                  </pic:spPr>
                </pic:pic>
              </a:graphicData>
            </a:graphic>
          </wp:inline>
        </w:drawing>
      </w:r>
    </w:p>
    <w:p w14:paraId="2C7BF539" w14:textId="7948E102" w:rsidR="0030099D" w:rsidRPr="00CF6FE8" w:rsidRDefault="0030099D" w:rsidP="0030099D">
      <w:pPr>
        <w:pStyle w:val="Napis"/>
        <w:rPr>
          <w:rFonts w:ascii="Arial" w:hAnsi="Arial" w:cs="Arial"/>
        </w:rPr>
      </w:pPr>
      <w:bookmarkStart w:id="0" w:name="_Hlk165016615"/>
      <w:r>
        <w:t xml:space="preserve">Slika </w:t>
      </w:r>
      <w:r>
        <w:fldChar w:fldCharType="begin"/>
      </w:r>
      <w:r>
        <w:instrText xml:space="preserve"> SEQ Slika \* ARABIC </w:instrText>
      </w:r>
      <w:r>
        <w:fldChar w:fldCharType="separate"/>
      </w:r>
      <w:r>
        <w:rPr>
          <w:noProof/>
        </w:rPr>
        <w:t>1</w:t>
      </w:r>
      <w:r>
        <w:fldChar w:fldCharType="end"/>
      </w:r>
      <w:r>
        <w:t>: Prikaz območja plazu, kjer bo vzpostavljen monitoring</w:t>
      </w:r>
    </w:p>
    <w:bookmarkEnd w:id="0"/>
    <w:p w14:paraId="6A6B4CF7" w14:textId="61FCC11B" w:rsidR="0010124D" w:rsidRDefault="00675710" w:rsidP="00CF6FE8">
      <w:pPr>
        <w:pStyle w:val="Naslov1"/>
        <w:spacing w:line="276" w:lineRule="auto"/>
        <w:rPr>
          <w:color w:val="auto"/>
        </w:rPr>
      </w:pPr>
      <w:r>
        <w:rPr>
          <w:color w:val="auto"/>
        </w:rPr>
        <w:lastRenderedPageBreak/>
        <w:t>Predmet naročila</w:t>
      </w:r>
    </w:p>
    <w:p w14:paraId="3B509752" w14:textId="42182A21" w:rsidR="00675710" w:rsidRPr="00DC4AF1" w:rsidRDefault="00675710" w:rsidP="00675710">
      <w:pPr>
        <w:pStyle w:val="Stabi-tekst"/>
        <w:rPr>
          <w:rFonts w:ascii="Arial" w:hAnsi="Arial" w:cs="Arial"/>
          <w:sz w:val="22"/>
          <w:szCs w:val="22"/>
        </w:rPr>
      </w:pPr>
      <w:r w:rsidRPr="00DC4AF1">
        <w:rPr>
          <w:rFonts w:ascii="Arial" w:hAnsi="Arial" w:cs="Arial"/>
          <w:sz w:val="22"/>
          <w:szCs w:val="22"/>
        </w:rPr>
        <w:t xml:space="preserve">Predmet razpisanih del je izvedba in postavitev opreme za izvajanje monitoringa na območju plazu </w:t>
      </w:r>
      <w:r w:rsidR="00664985">
        <w:rPr>
          <w:rFonts w:ascii="Arial" w:hAnsi="Arial" w:cs="Arial"/>
          <w:sz w:val="22"/>
          <w:szCs w:val="22"/>
        </w:rPr>
        <w:t>Laze</w:t>
      </w:r>
      <w:r w:rsidRPr="00DC4AF1">
        <w:rPr>
          <w:rFonts w:ascii="Arial" w:hAnsi="Arial" w:cs="Arial"/>
          <w:sz w:val="22"/>
          <w:szCs w:val="22"/>
        </w:rPr>
        <w:t xml:space="preserve"> </w:t>
      </w:r>
      <w:r w:rsidR="00DC4AF1">
        <w:rPr>
          <w:rFonts w:ascii="Arial" w:hAnsi="Arial" w:cs="Arial"/>
          <w:sz w:val="22"/>
          <w:szCs w:val="22"/>
        </w:rPr>
        <w:t>in vzdrževanje opreme</w:t>
      </w:r>
      <w:r w:rsidRPr="00DC4AF1">
        <w:rPr>
          <w:rFonts w:ascii="Arial" w:hAnsi="Arial" w:cs="Arial"/>
          <w:sz w:val="22"/>
          <w:szCs w:val="22"/>
        </w:rPr>
        <w:t xml:space="preserve"> do 31.12.2025.</w:t>
      </w:r>
    </w:p>
    <w:p w14:paraId="1DC9F291" w14:textId="77777777" w:rsidR="00675710" w:rsidRPr="00DC4AF1" w:rsidRDefault="00675710" w:rsidP="00675710">
      <w:pPr>
        <w:pStyle w:val="Stabi-tekst"/>
        <w:rPr>
          <w:rFonts w:ascii="Arial" w:hAnsi="Arial" w:cs="Arial"/>
          <w:sz w:val="22"/>
          <w:szCs w:val="22"/>
        </w:rPr>
      </w:pPr>
    </w:p>
    <w:p w14:paraId="676B6CFB" w14:textId="04E822CF" w:rsidR="00675710" w:rsidRPr="00DC4AF1" w:rsidRDefault="00675710" w:rsidP="00675710">
      <w:pPr>
        <w:pStyle w:val="Stabi-tekst"/>
        <w:rPr>
          <w:rFonts w:ascii="Arial" w:hAnsi="Arial" w:cs="Arial"/>
          <w:sz w:val="22"/>
          <w:szCs w:val="22"/>
        </w:rPr>
      </w:pPr>
      <w:r w:rsidRPr="00DC4AF1">
        <w:rPr>
          <w:rFonts w:ascii="Arial" w:hAnsi="Arial" w:cs="Arial"/>
          <w:sz w:val="22"/>
          <w:szCs w:val="22"/>
        </w:rPr>
        <w:t xml:space="preserve">Na plazu </w:t>
      </w:r>
      <w:r w:rsidR="00664985">
        <w:rPr>
          <w:rFonts w:ascii="Arial" w:hAnsi="Arial" w:cs="Arial"/>
          <w:sz w:val="22"/>
          <w:szCs w:val="22"/>
        </w:rPr>
        <w:t>je že nekaj opreme za monitoring, ki je še v funkciji</w:t>
      </w:r>
      <w:r w:rsidRPr="00DC4AF1">
        <w:rPr>
          <w:rFonts w:ascii="Arial" w:hAnsi="Arial" w:cs="Arial"/>
          <w:sz w:val="22"/>
          <w:szCs w:val="22"/>
        </w:rPr>
        <w:t xml:space="preserve">. </w:t>
      </w:r>
    </w:p>
    <w:p w14:paraId="1F40BDE4" w14:textId="77777777" w:rsidR="00675710" w:rsidRPr="00DC4AF1" w:rsidRDefault="00675710" w:rsidP="00675710">
      <w:pPr>
        <w:pStyle w:val="Stabi-tekst"/>
        <w:rPr>
          <w:rFonts w:ascii="Arial" w:hAnsi="Arial" w:cs="Arial"/>
          <w:sz w:val="22"/>
          <w:szCs w:val="22"/>
        </w:rPr>
      </w:pPr>
    </w:p>
    <w:p w14:paraId="11C18C1A" w14:textId="452D3948" w:rsidR="00675710" w:rsidRPr="00DC4AF1" w:rsidRDefault="00675710" w:rsidP="00675710">
      <w:pPr>
        <w:pStyle w:val="Stabi-tekst"/>
        <w:rPr>
          <w:rFonts w:ascii="Arial" w:hAnsi="Arial" w:cs="Arial"/>
          <w:sz w:val="22"/>
          <w:szCs w:val="22"/>
        </w:rPr>
      </w:pPr>
      <w:r w:rsidRPr="00DC4AF1">
        <w:rPr>
          <w:rFonts w:ascii="Arial" w:hAnsi="Arial" w:cs="Arial"/>
          <w:sz w:val="22"/>
          <w:szCs w:val="22"/>
        </w:rPr>
        <w:t xml:space="preserve">Izvedba monitoringa bo potekala ob nadzoru </w:t>
      </w:r>
      <w:r w:rsidR="00DC4AF1">
        <w:rPr>
          <w:rFonts w:ascii="Arial" w:hAnsi="Arial" w:cs="Arial"/>
          <w:sz w:val="22"/>
          <w:szCs w:val="22"/>
        </w:rPr>
        <w:t xml:space="preserve">pooblaščenega </w:t>
      </w:r>
      <w:r w:rsidRPr="00DC4AF1">
        <w:rPr>
          <w:rFonts w:ascii="Arial" w:hAnsi="Arial" w:cs="Arial"/>
          <w:sz w:val="22"/>
          <w:szCs w:val="22"/>
        </w:rPr>
        <w:t>inženirja oz</w:t>
      </w:r>
      <w:r w:rsidR="00DC4AF1">
        <w:rPr>
          <w:rFonts w:ascii="Arial" w:hAnsi="Arial" w:cs="Arial"/>
          <w:sz w:val="22"/>
          <w:szCs w:val="22"/>
        </w:rPr>
        <w:t>.</w:t>
      </w:r>
      <w:r w:rsidRPr="00DC4AF1">
        <w:rPr>
          <w:rFonts w:ascii="Arial" w:hAnsi="Arial" w:cs="Arial"/>
          <w:sz w:val="22"/>
          <w:szCs w:val="22"/>
        </w:rPr>
        <w:t xml:space="preserve"> naročnika. Odčitki avtomatskih meritev se prenašajo na strežnik, in se preko grafičnega vmesnika prikazujejo. Pri ročnih meritvah (geodetske meritve, dron posnetki</w:t>
      </w:r>
      <w:r w:rsidR="003E3A32">
        <w:rPr>
          <w:rFonts w:ascii="Arial" w:hAnsi="Arial" w:cs="Arial"/>
          <w:sz w:val="22"/>
          <w:szCs w:val="22"/>
        </w:rPr>
        <w:t>, inklinometrske meritve</w:t>
      </w:r>
      <w:r w:rsidRPr="00DC4AF1">
        <w:rPr>
          <w:rFonts w:ascii="Arial" w:hAnsi="Arial" w:cs="Arial"/>
          <w:sz w:val="22"/>
          <w:szCs w:val="22"/>
        </w:rPr>
        <w:t>) se po opravljeni meritvi izdela poročilo v katerem se povzame rezultate in morebitne spremembe</w:t>
      </w:r>
      <w:r w:rsidR="003E3A32">
        <w:rPr>
          <w:rFonts w:ascii="Arial" w:hAnsi="Arial" w:cs="Arial"/>
          <w:sz w:val="22"/>
          <w:szCs w:val="22"/>
        </w:rPr>
        <w:t xml:space="preserve">. </w:t>
      </w:r>
    </w:p>
    <w:p w14:paraId="492884BB" w14:textId="77777777" w:rsidR="00675710" w:rsidRPr="00DC4AF1" w:rsidRDefault="00675710" w:rsidP="00675710">
      <w:pPr>
        <w:pStyle w:val="Default"/>
        <w:rPr>
          <w:sz w:val="22"/>
          <w:szCs w:val="22"/>
        </w:rPr>
      </w:pPr>
    </w:p>
    <w:p w14:paraId="554C37F8" w14:textId="77777777" w:rsidR="00D83391" w:rsidRDefault="00D83391" w:rsidP="00675710">
      <w:pPr>
        <w:pStyle w:val="Default"/>
        <w:rPr>
          <w:b/>
          <w:bCs/>
          <w:sz w:val="22"/>
          <w:szCs w:val="22"/>
        </w:rPr>
      </w:pPr>
    </w:p>
    <w:p w14:paraId="3278D81F" w14:textId="60B9DC7B" w:rsidR="00675710" w:rsidRPr="00DC4AF1" w:rsidRDefault="00675710" w:rsidP="00675710">
      <w:pPr>
        <w:pStyle w:val="Default"/>
        <w:rPr>
          <w:sz w:val="22"/>
          <w:szCs w:val="22"/>
        </w:rPr>
      </w:pPr>
      <w:r w:rsidRPr="00DC4AF1">
        <w:rPr>
          <w:b/>
          <w:bCs/>
          <w:sz w:val="22"/>
          <w:szCs w:val="22"/>
        </w:rPr>
        <w:t xml:space="preserve">Ključne naloge obsegajo: </w:t>
      </w:r>
    </w:p>
    <w:p w14:paraId="6107DD19" w14:textId="77777777" w:rsidR="00675710" w:rsidRPr="00DC4AF1" w:rsidRDefault="00675710" w:rsidP="00675710">
      <w:pPr>
        <w:pStyle w:val="Default"/>
        <w:rPr>
          <w:sz w:val="22"/>
          <w:szCs w:val="22"/>
        </w:rPr>
      </w:pPr>
    </w:p>
    <w:p w14:paraId="609E298E" w14:textId="58A90604" w:rsidR="00DC5506" w:rsidRPr="00A200B3" w:rsidRDefault="00675710" w:rsidP="00A200B3">
      <w:pPr>
        <w:pStyle w:val="Stabi-tekst"/>
        <w:rPr>
          <w:rFonts w:ascii="Arial" w:hAnsi="Arial" w:cs="Arial"/>
          <w:sz w:val="22"/>
          <w:szCs w:val="22"/>
        </w:rPr>
      </w:pPr>
      <w:r w:rsidRPr="00DC4AF1">
        <w:rPr>
          <w:rFonts w:ascii="Arial" w:hAnsi="Arial" w:cs="Arial"/>
          <w:sz w:val="22"/>
          <w:szCs w:val="22"/>
        </w:rPr>
        <w:t xml:space="preserve">Izvedba monitoring na terenu. Vzpostavi se avtomatski monitoring ter geodetski monitoring, skladno z načrtom monitoringa za plaz </w:t>
      </w:r>
      <w:r w:rsidR="00664985">
        <w:rPr>
          <w:rFonts w:ascii="Arial" w:hAnsi="Arial" w:cs="Arial"/>
          <w:sz w:val="22"/>
          <w:szCs w:val="22"/>
        </w:rPr>
        <w:t>Laze</w:t>
      </w:r>
      <w:r w:rsidRPr="00DC4AF1">
        <w:rPr>
          <w:rFonts w:ascii="Arial" w:hAnsi="Arial" w:cs="Arial"/>
          <w:sz w:val="22"/>
          <w:szCs w:val="22"/>
        </w:rPr>
        <w:t xml:space="preserve">  (5-2024-</w:t>
      </w:r>
      <w:r w:rsidR="00664985">
        <w:rPr>
          <w:rFonts w:ascii="Arial" w:hAnsi="Arial" w:cs="Arial"/>
          <w:sz w:val="22"/>
          <w:szCs w:val="22"/>
        </w:rPr>
        <w:t>3</w:t>
      </w:r>
      <w:r w:rsidRPr="00DC4AF1">
        <w:rPr>
          <w:rFonts w:ascii="Arial" w:hAnsi="Arial" w:cs="Arial"/>
          <w:sz w:val="22"/>
          <w:szCs w:val="22"/>
        </w:rPr>
        <w:t>)</w:t>
      </w:r>
      <w:r w:rsidR="00A200B3">
        <w:rPr>
          <w:rFonts w:ascii="Arial" w:hAnsi="Arial" w:cs="Arial"/>
          <w:sz w:val="22"/>
          <w:szCs w:val="22"/>
        </w:rPr>
        <w:t>, ki se nahaja v prilogi</w:t>
      </w:r>
      <w:r w:rsidRPr="00DC4AF1">
        <w:rPr>
          <w:rFonts w:ascii="Arial" w:hAnsi="Arial" w:cs="Arial"/>
          <w:sz w:val="22"/>
          <w:szCs w:val="22"/>
        </w:rPr>
        <w:t>.</w:t>
      </w:r>
    </w:p>
    <w:p w14:paraId="118B0076" w14:textId="77777777" w:rsidR="00DC5506" w:rsidRDefault="00DC5506" w:rsidP="00DC5506">
      <w:pPr>
        <w:pStyle w:val="Naslov1"/>
        <w:spacing w:line="276" w:lineRule="auto"/>
      </w:pPr>
      <w:r>
        <w:t>Obveznosti izvajalca ter naročnika</w:t>
      </w:r>
    </w:p>
    <w:p w14:paraId="1C9D7095" w14:textId="77777777" w:rsidR="00DC5506" w:rsidRDefault="00DC5506" w:rsidP="00DC5506">
      <w:pPr>
        <w:spacing w:line="276" w:lineRule="auto"/>
        <w:jc w:val="both"/>
        <w:rPr>
          <w:rFonts w:ascii="Arial" w:hAnsi="Arial" w:cs="Arial"/>
          <w:b/>
        </w:rPr>
      </w:pPr>
      <w:r>
        <w:rPr>
          <w:rFonts w:ascii="Arial" w:hAnsi="Arial" w:cs="Arial"/>
          <w:b/>
        </w:rPr>
        <w:t>Obveznosti izbranega ponudnika</w:t>
      </w:r>
    </w:p>
    <w:p w14:paraId="5EF4C311" w14:textId="77777777" w:rsidR="00DC5506" w:rsidRDefault="00DC5506" w:rsidP="00156F31">
      <w:pPr>
        <w:pStyle w:val="Odstavekseznama"/>
        <w:numPr>
          <w:ilvl w:val="0"/>
          <w:numId w:val="6"/>
        </w:numPr>
        <w:spacing w:line="276" w:lineRule="auto"/>
        <w:jc w:val="both"/>
        <w:rPr>
          <w:rFonts w:ascii="Arial" w:hAnsi="Arial" w:cs="Arial"/>
        </w:rPr>
      </w:pPr>
      <w:r w:rsidRPr="0080620F">
        <w:rPr>
          <w:rFonts w:ascii="Arial" w:hAnsi="Arial" w:cs="Arial"/>
        </w:rPr>
        <w:t xml:space="preserve">Izbrani ponudnik je dolžan kontinuirano sodelovati z naročnikom oziroma pooblaščenim inženirjem; </w:t>
      </w:r>
    </w:p>
    <w:p w14:paraId="736E2481" w14:textId="3F558DE4" w:rsidR="0080620F" w:rsidRPr="0080620F" w:rsidRDefault="0080620F" w:rsidP="00156F31">
      <w:pPr>
        <w:pStyle w:val="Odstavekseznama"/>
        <w:numPr>
          <w:ilvl w:val="0"/>
          <w:numId w:val="6"/>
        </w:numPr>
        <w:spacing w:line="276" w:lineRule="auto"/>
        <w:jc w:val="both"/>
        <w:rPr>
          <w:rFonts w:ascii="Arial" w:hAnsi="Arial" w:cs="Arial"/>
        </w:rPr>
      </w:pPr>
      <w:r>
        <w:rPr>
          <w:rFonts w:ascii="Arial" w:hAnsi="Arial" w:cs="Arial"/>
        </w:rPr>
        <w:t xml:space="preserve">Izbrani ponudnik je dolžan obveščati naročnika o stanju projekta. </w:t>
      </w:r>
    </w:p>
    <w:p w14:paraId="6EEC5331" w14:textId="5757A491" w:rsidR="00DC5506" w:rsidRPr="0080620F" w:rsidRDefault="006F0B0F" w:rsidP="00156F31">
      <w:pPr>
        <w:pStyle w:val="Odstavekseznama"/>
        <w:numPr>
          <w:ilvl w:val="0"/>
          <w:numId w:val="6"/>
        </w:numPr>
        <w:spacing w:line="276" w:lineRule="auto"/>
        <w:jc w:val="both"/>
        <w:rPr>
          <w:rFonts w:ascii="Arial" w:hAnsi="Arial" w:cs="Arial"/>
        </w:rPr>
      </w:pPr>
      <w:r w:rsidRPr="0080620F">
        <w:rPr>
          <w:rFonts w:ascii="Arial" w:hAnsi="Arial" w:cs="Arial"/>
        </w:rPr>
        <w:t xml:space="preserve">Izbrani ponudnik je dolžan se </w:t>
      </w:r>
      <w:r w:rsidR="00DC5506" w:rsidRPr="0080620F">
        <w:rPr>
          <w:rFonts w:ascii="Arial" w:hAnsi="Arial" w:cs="Arial"/>
        </w:rPr>
        <w:t xml:space="preserve">udeleževati sestankov, aktivno sodelovati na njih, po potrebi sklicevati sestanke in voditi zapisnike; </w:t>
      </w:r>
      <w:r w:rsidRPr="0080620F">
        <w:rPr>
          <w:rFonts w:ascii="Arial" w:hAnsi="Arial" w:cs="Arial"/>
        </w:rPr>
        <w:t xml:space="preserve"> </w:t>
      </w:r>
    </w:p>
    <w:p w14:paraId="3FBC7CE6" w14:textId="206C2CCA" w:rsidR="006F0B0F" w:rsidRPr="0080620F" w:rsidRDefault="006F0B0F" w:rsidP="00156F31">
      <w:pPr>
        <w:pStyle w:val="Odstavekseznama"/>
        <w:numPr>
          <w:ilvl w:val="0"/>
          <w:numId w:val="6"/>
        </w:numPr>
        <w:spacing w:line="276" w:lineRule="auto"/>
        <w:jc w:val="both"/>
        <w:rPr>
          <w:rFonts w:ascii="Arial" w:hAnsi="Arial" w:cs="Arial"/>
        </w:rPr>
      </w:pPr>
      <w:r w:rsidRPr="0080620F">
        <w:rPr>
          <w:rFonts w:ascii="Arial" w:hAnsi="Arial" w:cs="Arial"/>
        </w:rPr>
        <w:t xml:space="preserve">Izbrani ponudnik je dolžan uporabljati sodobna računalniška orodja in izdelano dokumentacijo predati v elektronskem zapisu kompatibilnim z MS Office. </w:t>
      </w:r>
    </w:p>
    <w:p w14:paraId="363AB863" w14:textId="5A5F71C1" w:rsidR="0080620F" w:rsidRDefault="006F0B0F" w:rsidP="0080620F">
      <w:pPr>
        <w:pStyle w:val="Odstavekseznama"/>
        <w:numPr>
          <w:ilvl w:val="0"/>
          <w:numId w:val="6"/>
        </w:numPr>
        <w:spacing w:line="276" w:lineRule="auto"/>
        <w:jc w:val="both"/>
        <w:rPr>
          <w:rFonts w:ascii="Arial" w:hAnsi="Arial" w:cs="Arial"/>
        </w:rPr>
      </w:pPr>
      <w:r w:rsidRPr="0080620F">
        <w:rPr>
          <w:rFonts w:ascii="Arial" w:hAnsi="Arial" w:cs="Arial"/>
        </w:rPr>
        <w:t xml:space="preserve">Izbrani ponudnik mora </w:t>
      </w:r>
      <w:r w:rsidR="00DC5506" w:rsidRPr="0080620F">
        <w:rPr>
          <w:rFonts w:ascii="Arial" w:hAnsi="Arial" w:cs="Arial"/>
        </w:rPr>
        <w:t xml:space="preserve">upoštevati </w:t>
      </w:r>
      <w:r w:rsidR="00675710" w:rsidRPr="0080620F">
        <w:rPr>
          <w:rFonts w:ascii="Arial" w:hAnsi="Arial" w:cs="Arial"/>
        </w:rPr>
        <w:t xml:space="preserve">vsebino </w:t>
      </w:r>
      <w:r w:rsidRPr="0080620F">
        <w:rPr>
          <w:rFonts w:ascii="Arial" w:hAnsi="Arial" w:cs="Arial"/>
        </w:rPr>
        <w:t>N</w:t>
      </w:r>
      <w:r w:rsidR="00675710" w:rsidRPr="0080620F">
        <w:rPr>
          <w:rFonts w:ascii="Arial" w:hAnsi="Arial" w:cs="Arial"/>
        </w:rPr>
        <w:t>ačrta monitoringa</w:t>
      </w:r>
      <w:r w:rsidRPr="0080620F">
        <w:rPr>
          <w:rFonts w:ascii="Arial" w:hAnsi="Arial" w:cs="Arial"/>
        </w:rPr>
        <w:t xml:space="preserve"> za plaz </w:t>
      </w:r>
      <w:r w:rsidR="00825074">
        <w:rPr>
          <w:rFonts w:ascii="Arial" w:hAnsi="Arial" w:cs="Arial"/>
        </w:rPr>
        <w:t>Laze</w:t>
      </w:r>
      <w:r w:rsidRPr="0080620F">
        <w:rPr>
          <w:rFonts w:ascii="Arial" w:hAnsi="Arial" w:cs="Arial"/>
        </w:rPr>
        <w:t>,</w:t>
      </w:r>
      <w:r w:rsidR="00D83391">
        <w:rPr>
          <w:rFonts w:ascii="Arial" w:hAnsi="Arial" w:cs="Arial"/>
        </w:rPr>
        <w:t xml:space="preserve">                    </w:t>
      </w:r>
      <w:r w:rsidRPr="0080620F">
        <w:rPr>
          <w:rFonts w:ascii="Arial" w:hAnsi="Arial" w:cs="Arial"/>
        </w:rPr>
        <w:t xml:space="preserve"> št. 5-2024</w:t>
      </w:r>
      <w:r w:rsidR="00D83391">
        <w:rPr>
          <w:rFonts w:ascii="Arial" w:hAnsi="Arial" w:cs="Arial"/>
        </w:rPr>
        <w:t>-</w:t>
      </w:r>
      <w:r w:rsidR="00825074">
        <w:rPr>
          <w:rFonts w:ascii="Arial" w:hAnsi="Arial" w:cs="Arial"/>
        </w:rPr>
        <w:t>3</w:t>
      </w:r>
      <w:r w:rsidR="007330ED">
        <w:rPr>
          <w:rFonts w:ascii="Arial" w:hAnsi="Arial" w:cs="Arial"/>
        </w:rPr>
        <w:t>.</w:t>
      </w:r>
      <w:r w:rsidRPr="0080620F">
        <w:rPr>
          <w:rFonts w:ascii="Arial" w:hAnsi="Arial" w:cs="Arial"/>
        </w:rPr>
        <w:t xml:space="preserve"> maj 2024;</w:t>
      </w:r>
    </w:p>
    <w:p w14:paraId="4F3B065C" w14:textId="77777777" w:rsidR="004729C2" w:rsidRDefault="006F0B0F" w:rsidP="004729C2">
      <w:pPr>
        <w:pStyle w:val="Odstavekseznama"/>
        <w:numPr>
          <w:ilvl w:val="0"/>
          <w:numId w:val="6"/>
        </w:numPr>
        <w:spacing w:line="276" w:lineRule="auto"/>
        <w:jc w:val="both"/>
        <w:rPr>
          <w:rFonts w:ascii="Arial" w:hAnsi="Arial" w:cs="Arial"/>
        </w:rPr>
      </w:pPr>
      <w:r w:rsidRPr="0080620F">
        <w:rPr>
          <w:rFonts w:ascii="Arial" w:hAnsi="Arial" w:cs="Arial"/>
        </w:rPr>
        <w:t>Izbrani ponudnik dobavi in vgradi vso z načrtom monitoringa določeno opremo</w:t>
      </w:r>
      <w:r w:rsidR="0080620F" w:rsidRPr="0080620F">
        <w:rPr>
          <w:rFonts w:ascii="Arial" w:hAnsi="Arial" w:cs="Arial"/>
        </w:rPr>
        <w:t>;</w:t>
      </w:r>
    </w:p>
    <w:p w14:paraId="749CE9B1" w14:textId="77777777" w:rsidR="004729C2" w:rsidRDefault="004729C2" w:rsidP="004729C2">
      <w:pPr>
        <w:pStyle w:val="Odstavekseznama"/>
        <w:numPr>
          <w:ilvl w:val="0"/>
          <w:numId w:val="6"/>
        </w:numPr>
        <w:spacing w:line="276" w:lineRule="auto"/>
        <w:jc w:val="both"/>
        <w:rPr>
          <w:rFonts w:ascii="Arial" w:hAnsi="Arial" w:cs="Arial"/>
        </w:rPr>
      </w:pPr>
      <w:r>
        <w:rPr>
          <w:rFonts w:ascii="Arial" w:hAnsi="Arial" w:cs="Arial"/>
        </w:rPr>
        <w:t>I</w:t>
      </w:r>
      <w:r w:rsidR="006F0B0F" w:rsidRPr="004729C2">
        <w:rPr>
          <w:rFonts w:ascii="Arial" w:hAnsi="Arial" w:cs="Arial"/>
        </w:rPr>
        <w:t>zbrani ponudnik izvede vse dela, ki so opredeljena v načrtu monitoringa</w:t>
      </w:r>
      <w:r w:rsidR="0080620F" w:rsidRPr="004729C2">
        <w:rPr>
          <w:rFonts w:ascii="Arial" w:hAnsi="Arial" w:cs="Arial"/>
        </w:rPr>
        <w:t>;</w:t>
      </w:r>
    </w:p>
    <w:p w14:paraId="05D860CB" w14:textId="77777777" w:rsidR="004729C2" w:rsidRDefault="006F0B0F" w:rsidP="004729C2">
      <w:pPr>
        <w:pStyle w:val="Odstavekseznama"/>
        <w:numPr>
          <w:ilvl w:val="0"/>
          <w:numId w:val="6"/>
        </w:numPr>
        <w:spacing w:line="276" w:lineRule="auto"/>
        <w:jc w:val="both"/>
        <w:rPr>
          <w:rFonts w:ascii="Arial" w:hAnsi="Arial" w:cs="Arial"/>
        </w:rPr>
      </w:pPr>
      <w:r w:rsidRPr="004729C2">
        <w:rPr>
          <w:rFonts w:ascii="Arial" w:hAnsi="Arial" w:cs="Arial"/>
        </w:rPr>
        <w:t>vsa vgrajena oprema mora biti certificirana. Certifikate se priloži v zbirnem poročilu o opravljenih delih v sklopu vzpostavitve monitoringa</w:t>
      </w:r>
      <w:r w:rsidR="0080620F" w:rsidRPr="004729C2">
        <w:rPr>
          <w:rFonts w:ascii="Arial" w:hAnsi="Arial" w:cs="Arial"/>
        </w:rPr>
        <w:t>;</w:t>
      </w:r>
    </w:p>
    <w:p w14:paraId="07E63D43" w14:textId="77777777" w:rsidR="004729C2" w:rsidRDefault="006F0B0F" w:rsidP="004729C2">
      <w:pPr>
        <w:pStyle w:val="Odstavekseznama"/>
        <w:numPr>
          <w:ilvl w:val="0"/>
          <w:numId w:val="6"/>
        </w:numPr>
        <w:spacing w:line="276" w:lineRule="auto"/>
        <w:jc w:val="both"/>
        <w:rPr>
          <w:rFonts w:ascii="Arial" w:hAnsi="Arial" w:cs="Arial"/>
        </w:rPr>
      </w:pPr>
      <w:r w:rsidRPr="004729C2">
        <w:rPr>
          <w:rFonts w:ascii="Arial" w:hAnsi="Arial" w:cs="Arial"/>
        </w:rPr>
        <w:t>Izbrani ponudnik sproti mora obveščati naročnika o vseh dejstvih pomembnih za izvedbo monitoringa</w:t>
      </w:r>
      <w:r w:rsidR="0080620F" w:rsidRPr="004729C2">
        <w:rPr>
          <w:rFonts w:ascii="Arial" w:hAnsi="Arial" w:cs="Arial"/>
        </w:rPr>
        <w:t>;</w:t>
      </w:r>
    </w:p>
    <w:p w14:paraId="502E82D2" w14:textId="45C09378" w:rsidR="006F0B0F" w:rsidRPr="004729C2" w:rsidRDefault="006F0B0F" w:rsidP="004729C2">
      <w:pPr>
        <w:pStyle w:val="Odstavekseznama"/>
        <w:numPr>
          <w:ilvl w:val="0"/>
          <w:numId w:val="6"/>
        </w:numPr>
        <w:spacing w:line="276" w:lineRule="auto"/>
        <w:jc w:val="both"/>
        <w:rPr>
          <w:rFonts w:ascii="Arial" w:hAnsi="Arial" w:cs="Arial"/>
        </w:rPr>
      </w:pPr>
      <w:r w:rsidRPr="004729C2">
        <w:rPr>
          <w:rFonts w:ascii="Arial" w:hAnsi="Arial" w:cs="Arial"/>
        </w:rPr>
        <w:t>Izbrani ponudnik kot dober strokovnjak prevzema odgovornost za izvedbo vseh navedenih nalog, ki jih je potrebno izvršiti za uspešno in popolno izvedbo razpisanih del v smislu postavljenih ciljev, ki so predmet te naloge</w:t>
      </w:r>
      <w:r w:rsidR="0080620F" w:rsidRPr="004729C2">
        <w:rPr>
          <w:rFonts w:ascii="Arial" w:hAnsi="Arial" w:cs="Arial"/>
        </w:rPr>
        <w:t>.</w:t>
      </w:r>
    </w:p>
    <w:p w14:paraId="43A21CAA" w14:textId="77777777" w:rsidR="006F0B0F" w:rsidRDefault="006F0B0F" w:rsidP="004729C2">
      <w:pPr>
        <w:pStyle w:val="Odstavekseznama"/>
        <w:spacing w:line="276" w:lineRule="auto"/>
        <w:jc w:val="both"/>
        <w:rPr>
          <w:rFonts w:ascii="Arial" w:hAnsi="Arial" w:cs="Arial"/>
        </w:rPr>
      </w:pPr>
    </w:p>
    <w:p w14:paraId="7A103FF7" w14:textId="77777777" w:rsidR="00DC5506" w:rsidRDefault="00DC5506" w:rsidP="00DC5506">
      <w:pPr>
        <w:spacing w:line="276" w:lineRule="auto"/>
        <w:jc w:val="both"/>
        <w:rPr>
          <w:rFonts w:ascii="Arial" w:hAnsi="Arial" w:cs="Arial"/>
          <w:b/>
        </w:rPr>
      </w:pPr>
      <w:r>
        <w:rPr>
          <w:rFonts w:ascii="Arial" w:hAnsi="Arial" w:cs="Arial"/>
          <w:b/>
        </w:rPr>
        <w:t>Zahteve naročnika</w:t>
      </w:r>
    </w:p>
    <w:p w14:paraId="5C72E283" w14:textId="77777777" w:rsidR="00DC5506" w:rsidRDefault="00DC5506" w:rsidP="00DC5506">
      <w:pPr>
        <w:spacing w:line="276" w:lineRule="auto"/>
        <w:jc w:val="both"/>
        <w:rPr>
          <w:rFonts w:ascii="Arial" w:hAnsi="Arial" w:cs="Arial"/>
        </w:rPr>
      </w:pPr>
      <w:r>
        <w:rPr>
          <w:rFonts w:ascii="Arial" w:hAnsi="Arial" w:cs="Arial"/>
        </w:rPr>
        <w:t xml:space="preserve">Naročnik ima poleg splošnih še naslednje zahteve: </w:t>
      </w:r>
    </w:p>
    <w:p w14:paraId="19191E6F" w14:textId="77777777" w:rsidR="007330ED" w:rsidRDefault="00DC5506" w:rsidP="007330ED">
      <w:pPr>
        <w:pStyle w:val="Odstavekseznama"/>
        <w:numPr>
          <w:ilvl w:val="0"/>
          <w:numId w:val="7"/>
        </w:numPr>
        <w:spacing w:line="276" w:lineRule="auto"/>
        <w:jc w:val="both"/>
        <w:rPr>
          <w:rFonts w:ascii="Arial" w:hAnsi="Arial" w:cs="Arial"/>
        </w:rPr>
      </w:pPr>
      <w:r>
        <w:rPr>
          <w:rFonts w:ascii="Arial" w:hAnsi="Arial" w:cs="Arial"/>
        </w:rPr>
        <w:t>Izbrani ponudnik mora predano dokumentacijo podrobno proučiti in eventualna vprašanja v zvezi s tem predhodno uskladiti z naročnikom, spremljati spremembe zakonodaje, ki regulira predmetno področje in pravočasno ter ustrezno ukrepati glede nastale morebitne spremembe.</w:t>
      </w:r>
    </w:p>
    <w:p w14:paraId="0E407A0E" w14:textId="77777777" w:rsidR="007330ED" w:rsidRDefault="006F0B0F" w:rsidP="007330ED">
      <w:pPr>
        <w:pStyle w:val="Odstavekseznama"/>
        <w:numPr>
          <w:ilvl w:val="0"/>
          <w:numId w:val="7"/>
        </w:numPr>
        <w:spacing w:line="276" w:lineRule="auto"/>
        <w:jc w:val="both"/>
        <w:rPr>
          <w:rFonts w:ascii="Arial" w:hAnsi="Arial" w:cs="Arial"/>
        </w:rPr>
      </w:pPr>
      <w:r w:rsidRPr="007330ED">
        <w:rPr>
          <w:rFonts w:ascii="Arial" w:hAnsi="Arial" w:cs="Arial"/>
        </w:rPr>
        <w:lastRenderedPageBreak/>
        <w:t xml:space="preserve">V primeru upočasnitve ali začasne prekinitve izvajanja del zaradi lastne krivde, izvajalec ni upravičen uveljavljati kakršnih koli stroškov iz tega naslova. </w:t>
      </w:r>
    </w:p>
    <w:p w14:paraId="0434A8DC" w14:textId="75538B43" w:rsidR="006F0B0F" w:rsidRPr="007330ED" w:rsidRDefault="007330ED" w:rsidP="007330ED">
      <w:pPr>
        <w:pStyle w:val="Odstavekseznama"/>
        <w:numPr>
          <w:ilvl w:val="0"/>
          <w:numId w:val="7"/>
        </w:numPr>
        <w:spacing w:line="276" w:lineRule="auto"/>
        <w:jc w:val="both"/>
        <w:rPr>
          <w:rFonts w:ascii="Arial" w:hAnsi="Arial" w:cs="Arial"/>
        </w:rPr>
      </w:pPr>
      <w:r>
        <w:rPr>
          <w:rFonts w:ascii="Arial" w:hAnsi="Arial" w:cs="Arial"/>
        </w:rPr>
        <w:t>N</w:t>
      </w:r>
      <w:r w:rsidR="006F0B0F" w:rsidRPr="007330ED">
        <w:rPr>
          <w:rFonts w:ascii="Arial" w:hAnsi="Arial" w:cs="Arial"/>
        </w:rPr>
        <w:t>aročnik si pridržuje pravico dajati izvajalcu med izdelavo naloge dodatna navodila, ki jih bo moral upoštevati.</w:t>
      </w:r>
    </w:p>
    <w:p w14:paraId="0B5B5E0D" w14:textId="77777777" w:rsidR="00DC5506" w:rsidRDefault="00DC5506" w:rsidP="00156F31">
      <w:pPr>
        <w:pStyle w:val="Odstavekseznama"/>
        <w:numPr>
          <w:ilvl w:val="0"/>
          <w:numId w:val="7"/>
        </w:numPr>
        <w:spacing w:line="276" w:lineRule="auto"/>
        <w:jc w:val="both"/>
        <w:rPr>
          <w:rFonts w:ascii="Arial" w:hAnsi="Arial" w:cs="Arial"/>
        </w:rPr>
      </w:pPr>
      <w:r>
        <w:rPr>
          <w:rFonts w:ascii="Arial" w:hAnsi="Arial" w:cs="Arial"/>
        </w:rPr>
        <w:t>Vsi izdelki morajo nositi logotipe projekta (emblem EU in ustrezna izjava o financiranju z napisom »Financira Evropska unija – NextGeneration EU«), ki jih podizvajalcu posreduje izvajalec, po podpisu pogodbe.</w:t>
      </w:r>
    </w:p>
    <w:p w14:paraId="4B33D8C9" w14:textId="77777777" w:rsidR="00DC5506" w:rsidRDefault="00DC5506" w:rsidP="00DC5506">
      <w:pPr>
        <w:spacing w:line="276" w:lineRule="auto"/>
        <w:jc w:val="both"/>
        <w:rPr>
          <w:rFonts w:ascii="Arial" w:hAnsi="Arial" w:cs="Arial"/>
          <w:b/>
        </w:rPr>
      </w:pPr>
      <w:r>
        <w:rPr>
          <w:rFonts w:ascii="Arial" w:hAnsi="Arial" w:cs="Arial"/>
          <w:b/>
        </w:rPr>
        <w:t>Obveznosti naročnika</w:t>
      </w:r>
    </w:p>
    <w:p w14:paraId="170BAB52" w14:textId="7412D0A5" w:rsidR="00675710" w:rsidRPr="00DC4AF1" w:rsidRDefault="00DC5506" w:rsidP="00675710">
      <w:pPr>
        <w:pStyle w:val="Stabi-tekst"/>
        <w:numPr>
          <w:ilvl w:val="0"/>
          <w:numId w:val="12"/>
        </w:numPr>
        <w:ind w:left="709"/>
        <w:rPr>
          <w:rFonts w:ascii="Arial" w:hAnsi="Arial" w:cs="Arial"/>
          <w:sz w:val="22"/>
          <w:szCs w:val="22"/>
        </w:rPr>
      </w:pPr>
      <w:r w:rsidRPr="00DC4AF1">
        <w:rPr>
          <w:rFonts w:ascii="Arial" w:hAnsi="Arial" w:cs="Arial"/>
          <w:sz w:val="22"/>
          <w:szCs w:val="22"/>
        </w:rPr>
        <w:t xml:space="preserve">Naročnik </w:t>
      </w:r>
      <w:r w:rsidR="00675710" w:rsidRPr="00DC4AF1">
        <w:rPr>
          <w:rFonts w:ascii="Arial" w:hAnsi="Arial" w:cs="Arial"/>
          <w:sz w:val="22"/>
          <w:szCs w:val="22"/>
        </w:rPr>
        <w:t xml:space="preserve">zagotovi </w:t>
      </w:r>
      <w:r w:rsidR="00DC4AF1">
        <w:rPr>
          <w:rFonts w:ascii="Arial" w:hAnsi="Arial" w:cs="Arial"/>
          <w:sz w:val="22"/>
          <w:szCs w:val="22"/>
        </w:rPr>
        <w:t>s</w:t>
      </w:r>
      <w:r w:rsidR="00675710" w:rsidRPr="00DC4AF1">
        <w:rPr>
          <w:rFonts w:ascii="Arial" w:hAnsi="Arial" w:cs="Arial"/>
          <w:sz w:val="22"/>
          <w:szCs w:val="22"/>
        </w:rPr>
        <w:t>oglasja za postavitev opreme</w:t>
      </w:r>
    </w:p>
    <w:p w14:paraId="35B82854" w14:textId="6BEE4C94" w:rsidR="00675710" w:rsidRPr="00DC4AF1" w:rsidRDefault="00675710" w:rsidP="00675710">
      <w:pPr>
        <w:pStyle w:val="Stabi-tekst"/>
        <w:numPr>
          <w:ilvl w:val="0"/>
          <w:numId w:val="12"/>
        </w:numPr>
        <w:ind w:left="709"/>
        <w:rPr>
          <w:rFonts w:ascii="Arial" w:hAnsi="Arial" w:cs="Arial"/>
          <w:sz w:val="22"/>
          <w:szCs w:val="22"/>
        </w:rPr>
      </w:pPr>
      <w:r w:rsidRPr="00DC4AF1">
        <w:rPr>
          <w:rFonts w:ascii="Arial" w:hAnsi="Arial" w:cs="Arial"/>
          <w:sz w:val="22"/>
          <w:szCs w:val="22"/>
        </w:rPr>
        <w:t>Naročnik potrjuje predlagane mikrolokacije za postavitev opreme za monitoring</w:t>
      </w:r>
    </w:p>
    <w:p w14:paraId="74EFF98D" w14:textId="41B49156" w:rsidR="00675710" w:rsidRPr="00DC4AF1" w:rsidRDefault="00675710" w:rsidP="00675710">
      <w:pPr>
        <w:pStyle w:val="Stabi-tekst"/>
        <w:numPr>
          <w:ilvl w:val="0"/>
          <w:numId w:val="12"/>
        </w:numPr>
        <w:ind w:left="709"/>
        <w:rPr>
          <w:rFonts w:ascii="Arial" w:hAnsi="Arial" w:cs="Arial"/>
          <w:sz w:val="22"/>
          <w:szCs w:val="22"/>
        </w:rPr>
      </w:pPr>
      <w:r w:rsidRPr="00DC4AF1">
        <w:rPr>
          <w:rFonts w:ascii="Arial" w:hAnsi="Arial" w:cs="Arial"/>
          <w:sz w:val="22"/>
          <w:szCs w:val="22"/>
        </w:rPr>
        <w:t>Naročnik preuči in poda mnenje v primeru</w:t>
      </w:r>
      <w:r w:rsidR="0080620F" w:rsidRPr="00DC4AF1">
        <w:rPr>
          <w:rFonts w:ascii="Arial" w:hAnsi="Arial" w:cs="Arial"/>
          <w:sz w:val="22"/>
          <w:szCs w:val="22"/>
        </w:rPr>
        <w:t xml:space="preserve"> predlaganih</w:t>
      </w:r>
      <w:r w:rsidRPr="00DC4AF1">
        <w:rPr>
          <w:rFonts w:ascii="Arial" w:hAnsi="Arial" w:cs="Arial"/>
          <w:sz w:val="22"/>
          <w:szCs w:val="22"/>
        </w:rPr>
        <w:t xml:space="preserve"> sprememb. </w:t>
      </w:r>
    </w:p>
    <w:p w14:paraId="1F107C7A" w14:textId="35458AAA" w:rsidR="00DC5506" w:rsidRDefault="00DC5506" w:rsidP="00675710">
      <w:pPr>
        <w:pStyle w:val="Odstavekseznama"/>
        <w:spacing w:after="0" w:line="276" w:lineRule="auto"/>
        <w:ind w:left="714"/>
        <w:jc w:val="both"/>
        <w:rPr>
          <w:rFonts w:ascii="Arial" w:hAnsi="Arial" w:cs="Arial"/>
        </w:rPr>
      </w:pPr>
    </w:p>
    <w:p w14:paraId="1E33DF54" w14:textId="77777777" w:rsidR="00DC5506" w:rsidRDefault="00DC5506" w:rsidP="00DC5506">
      <w:pPr>
        <w:pStyle w:val="Naslov1"/>
        <w:spacing w:line="276" w:lineRule="auto"/>
      </w:pPr>
      <w:r>
        <w:t>Oddaja dokumentacije</w:t>
      </w:r>
    </w:p>
    <w:p w14:paraId="470B5C80" w14:textId="77777777" w:rsidR="00DC5506" w:rsidRDefault="00DC5506" w:rsidP="00DC5506">
      <w:pPr>
        <w:spacing w:line="276" w:lineRule="auto"/>
        <w:jc w:val="both"/>
        <w:rPr>
          <w:rFonts w:ascii="Arial" w:hAnsi="Arial" w:cs="Arial"/>
          <w:b/>
          <w:bCs/>
        </w:rPr>
      </w:pPr>
      <w:r>
        <w:rPr>
          <w:rFonts w:ascii="Arial" w:hAnsi="Arial" w:cs="Arial"/>
        </w:rPr>
        <w:t xml:space="preserve">Izbrani ponudnik mora projektno dokumentacijo izdelati z uporabo računalniške tehnologije (grafični in atributni podatki) in jo predati naročniku v elaborirani in digitalni obliki: </w:t>
      </w:r>
    </w:p>
    <w:tbl>
      <w:tblPr>
        <w:tblW w:w="9067" w:type="dxa"/>
        <w:tblCellMar>
          <w:left w:w="70" w:type="dxa"/>
          <w:right w:w="70" w:type="dxa"/>
        </w:tblCellMar>
        <w:tblLook w:val="04A0" w:firstRow="1" w:lastRow="0" w:firstColumn="1" w:lastColumn="0" w:noHBand="0" w:noVBand="1"/>
      </w:tblPr>
      <w:tblGrid>
        <w:gridCol w:w="3486"/>
        <w:gridCol w:w="3030"/>
        <w:gridCol w:w="2551"/>
      </w:tblGrid>
      <w:tr w:rsidR="00410832" w14:paraId="0DCCD490" w14:textId="77777777" w:rsidTr="00451D76">
        <w:trPr>
          <w:trHeight w:val="300"/>
        </w:trPr>
        <w:tc>
          <w:tcPr>
            <w:tcW w:w="348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14:paraId="01605948" w14:textId="77777777" w:rsidR="00410832" w:rsidRDefault="00410832" w:rsidP="00451D76">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Sklop</w:t>
            </w:r>
          </w:p>
        </w:tc>
        <w:tc>
          <w:tcPr>
            <w:tcW w:w="5581" w:type="dxa"/>
            <w:gridSpan w:val="2"/>
            <w:tcBorders>
              <w:top w:val="single" w:sz="4" w:space="0" w:color="auto"/>
              <w:left w:val="none" w:sz="4" w:space="0" w:color="000000"/>
              <w:bottom w:val="single" w:sz="4" w:space="0" w:color="auto"/>
              <w:right w:val="single" w:sz="4" w:space="0" w:color="auto"/>
            </w:tcBorders>
            <w:shd w:val="clear" w:color="000000" w:fill="D9D9D9"/>
            <w:noWrap/>
            <w:vAlign w:val="center"/>
          </w:tcPr>
          <w:p w14:paraId="684DDAB9" w14:textId="77777777" w:rsidR="00410832" w:rsidRDefault="00410832" w:rsidP="00451D76">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Format</w:t>
            </w:r>
          </w:p>
        </w:tc>
      </w:tr>
      <w:tr w:rsidR="00410832" w14:paraId="63F315E6" w14:textId="77777777" w:rsidTr="00451D76">
        <w:trPr>
          <w:trHeight w:val="285"/>
        </w:trPr>
        <w:tc>
          <w:tcPr>
            <w:tcW w:w="3486" w:type="dxa"/>
            <w:vMerge/>
            <w:tcBorders>
              <w:top w:val="single" w:sz="4" w:space="0" w:color="auto"/>
              <w:left w:val="single" w:sz="4" w:space="0" w:color="auto"/>
              <w:bottom w:val="single" w:sz="4" w:space="0" w:color="auto"/>
              <w:right w:val="single" w:sz="4" w:space="0" w:color="auto"/>
            </w:tcBorders>
            <w:vAlign w:val="center"/>
          </w:tcPr>
          <w:p w14:paraId="06033FBB" w14:textId="77777777" w:rsidR="00410832" w:rsidRDefault="00410832" w:rsidP="00451D76">
            <w:pPr>
              <w:spacing w:after="0" w:line="276" w:lineRule="auto"/>
              <w:rPr>
                <w:rFonts w:ascii="Arial" w:eastAsia="Times New Roman" w:hAnsi="Arial" w:cs="Arial"/>
                <w:color w:val="000000"/>
                <w:sz w:val="20"/>
                <w:szCs w:val="20"/>
                <w:lang w:eastAsia="sl-SI"/>
              </w:rPr>
            </w:pPr>
          </w:p>
        </w:tc>
        <w:tc>
          <w:tcPr>
            <w:tcW w:w="3030"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45B08AE0" w14:textId="77777777" w:rsidR="00410832" w:rsidRDefault="00410832" w:rsidP="00451D76">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AKTIVNA OBLIKA</w:t>
            </w:r>
          </w:p>
        </w:tc>
        <w:tc>
          <w:tcPr>
            <w:tcW w:w="2551"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20CC9815" w14:textId="77777777" w:rsidR="00410832" w:rsidRDefault="00410832" w:rsidP="00451D76">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PASIVNA OBLIKA</w:t>
            </w:r>
          </w:p>
        </w:tc>
      </w:tr>
      <w:tr w:rsidR="00410832" w14:paraId="66BFDA3A" w14:textId="77777777" w:rsidTr="00451D7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F9C0233" w14:textId="77777777" w:rsidR="00410832" w:rsidRDefault="00410832" w:rsidP="00451D76">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Tekstualne vsebine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0D6314" w14:textId="57EC5313" w:rsidR="00410832" w:rsidRDefault="00410832"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doc/docx</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9EB62E" w14:textId="77777777" w:rsidR="00410832" w:rsidRDefault="00410832"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pdf</w:t>
            </w:r>
          </w:p>
        </w:tc>
      </w:tr>
      <w:tr w:rsidR="006950C3" w14:paraId="63A08991" w14:textId="77777777" w:rsidTr="00451D7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28EC27D" w14:textId="2DD3D8AE" w:rsidR="006950C3" w:rsidRDefault="006950C3" w:rsidP="00451D76">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Preglednice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9C81D57" w14:textId="0152447E" w:rsidR="006950C3" w:rsidRDefault="006950C3"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xls, xlsx, csv</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D1A439C" w14:textId="5BE90460" w:rsidR="006950C3" w:rsidRDefault="006950C3"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pdf</w:t>
            </w:r>
          </w:p>
        </w:tc>
      </w:tr>
      <w:tr w:rsidR="00410832" w14:paraId="775A045F" w14:textId="77777777" w:rsidTr="00451D7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923C2E7" w14:textId="77777777" w:rsidR="00410832" w:rsidRPr="006E6863" w:rsidRDefault="00410832" w:rsidP="00451D76">
            <w:pPr>
              <w:spacing w:after="0" w:line="276" w:lineRule="auto"/>
              <w:rPr>
                <w:rFonts w:ascii="Arial" w:eastAsia="Times New Roman" w:hAnsi="Arial" w:cs="Arial"/>
                <w:color w:val="000000"/>
                <w:sz w:val="20"/>
                <w:szCs w:val="20"/>
                <w:lang w:eastAsia="sl-SI"/>
              </w:rPr>
            </w:pPr>
            <w:r w:rsidRPr="006E6863">
              <w:rPr>
                <w:rFonts w:ascii="Arial" w:eastAsia="Times New Roman" w:hAnsi="Arial" w:cs="Arial"/>
                <w:color w:val="000000"/>
                <w:sz w:val="20"/>
                <w:szCs w:val="20"/>
                <w:lang w:eastAsia="sl-SI"/>
              </w:rPr>
              <w:t>Načrti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BF8FDF9" w14:textId="35536638" w:rsidR="00410832" w:rsidRPr="006E6863" w:rsidRDefault="00410832" w:rsidP="00451D76">
            <w:pPr>
              <w:spacing w:after="0" w:line="276" w:lineRule="auto"/>
              <w:rPr>
                <w:rFonts w:ascii="Arial" w:eastAsia="Times New Roman" w:hAnsi="Arial" w:cs="Arial"/>
                <w:i/>
                <w:iCs/>
                <w:sz w:val="20"/>
                <w:szCs w:val="20"/>
                <w:lang w:eastAsia="sl-SI"/>
              </w:rPr>
            </w:pPr>
            <w:r w:rsidRPr="006E6863">
              <w:rPr>
                <w:rFonts w:ascii="Arial" w:eastAsia="Times New Roman" w:hAnsi="Arial" w:cs="Arial"/>
                <w:i/>
                <w:iCs/>
                <w:color w:val="000000"/>
                <w:sz w:val="20"/>
                <w:szCs w:val="20"/>
                <w:lang w:eastAsia="sl-SI"/>
              </w:rPr>
              <w:t>dwg/dxf</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A33FC12" w14:textId="77777777" w:rsidR="00410832" w:rsidRPr="006E6863" w:rsidRDefault="00410832" w:rsidP="00451D76">
            <w:pPr>
              <w:spacing w:after="0" w:line="276" w:lineRule="auto"/>
              <w:rPr>
                <w:rFonts w:ascii="Arial" w:eastAsia="Times New Roman" w:hAnsi="Arial" w:cs="Arial"/>
                <w:i/>
                <w:iCs/>
                <w:color w:val="000000"/>
                <w:sz w:val="20"/>
                <w:szCs w:val="20"/>
                <w:lang w:eastAsia="sl-SI"/>
              </w:rPr>
            </w:pPr>
            <w:r w:rsidRPr="006E6863">
              <w:rPr>
                <w:rFonts w:ascii="Arial" w:eastAsia="Times New Roman" w:hAnsi="Arial" w:cs="Arial"/>
                <w:i/>
                <w:iCs/>
                <w:color w:val="000000"/>
                <w:sz w:val="20"/>
                <w:szCs w:val="20"/>
                <w:lang w:eastAsia="sl-SI"/>
              </w:rPr>
              <w:t>pdf</w:t>
            </w:r>
          </w:p>
        </w:tc>
      </w:tr>
      <w:tr w:rsidR="00410832" w14:paraId="29D70742" w14:textId="77777777" w:rsidTr="00451D7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3669570" w14:textId="77777777" w:rsidR="00410832" w:rsidRDefault="00410832" w:rsidP="00451D76">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Prostorski podatki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17FDD4E" w14:textId="77777777" w:rsidR="00410832" w:rsidRDefault="00410832"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sz w:val="20"/>
                <w:szCs w:val="20"/>
                <w:lang w:eastAsia="sl-SI"/>
              </w:rPr>
              <w:t>shp</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159B73A" w14:textId="77777777" w:rsidR="00410832" w:rsidRDefault="00410832" w:rsidP="00451D76">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pdf</w:t>
            </w:r>
          </w:p>
        </w:tc>
      </w:tr>
    </w:tbl>
    <w:p w14:paraId="384D0836" w14:textId="77777777" w:rsidR="00DC5506" w:rsidRDefault="00DC5506" w:rsidP="00DC5506">
      <w:pPr>
        <w:spacing w:before="240" w:line="276" w:lineRule="auto"/>
        <w:jc w:val="both"/>
        <w:rPr>
          <w:rFonts w:ascii="Arial" w:hAnsi="Arial" w:cs="Arial"/>
        </w:rPr>
      </w:pPr>
      <w:r>
        <w:rPr>
          <w:rFonts w:ascii="Arial" w:hAnsi="Arial" w:cs="Arial"/>
        </w:rPr>
        <w:t>Projektna dokumentacija mora biti izdelana v digitalni obliki in ne sme biti kodirana ali kako drugače zaščitena pred razmnoževanjem, kopiranjem in mora biti pripravljena na nadaljnjo obdelavo. Vsi izdelki morajo nositi logotipe projekta (emblem EU in ustrezna izjava o financiranju z napisom »Financira Evropska unija – NextGeneration EU«), ki jih izbranemu ponudniku posreduje naročnik, po podpisu pogodbe.</w:t>
      </w:r>
    </w:p>
    <w:p w14:paraId="7E40CA04" w14:textId="77777777" w:rsidR="00DC5506" w:rsidRDefault="00DC5506" w:rsidP="00DC5506">
      <w:pPr>
        <w:spacing w:line="276" w:lineRule="auto"/>
        <w:jc w:val="both"/>
        <w:rPr>
          <w:rFonts w:ascii="Arial" w:hAnsi="Arial" w:cs="Arial"/>
        </w:rPr>
      </w:pPr>
      <w:r>
        <w:rPr>
          <w:rFonts w:ascii="Arial" w:hAnsi="Arial" w:cs="Arial"/>
        </w:rPr>
        <w:t xml:space="preserve">Naročniku morajo biti predani: </w:t>
      </w:r>
    </w:p>
    <w:p w14:paraId="56769C34" w14:textId="6B395817" w:rsidR="00DC5506" w:rsidRDefault="00265785" w:rsidP="00156F31">
      <w:pPr>
        <w:pStyle w:val="Odstavekseznama"/>
        <w:numPr>
          <w:ilvl w:val="0"/>
          <w:numId w:val="8"/>
        </w:numPr>
        <w:spacing w:line="276" w:lineRule="auto"/>
        <w:jc w:val="both"/>
        <w:rPr>
          <w:rFonts w:ascii="Arial" w:hAnsi="Arial" w:cs="Arial"/>
          <w:b/>
          <w:bCs/>
        </w:rPr>
      </w:pPr>
      <w:r>
        <w:rPr>
          <w:rFonts w:ascii="Arial" w:hAnsi="Arial" w:cs="Arial"/>
          <w:b/>
          <w:bCs/>
        </w:rPr>
        <w:t>3</w:t>
      </w:r>
      <w:r w:rsidR="00DC5506">
        <w:rPr>
          <w:rFonts w:ascii="Arial" w:hAnsi="Arial" w:cs="Arial"/>
          <w:b/>
          <w:bCs/>
        </w:rPr>
        <w:t xml:space="preserve"> tiskanih izvodov in 1 digitalni izvod* </w:t>
      </w:r>
      <w:r>
        <w:rPr>
          <w:rFonts w:ascii="Arial" w:hAnsi="Arial" w:cs="Arial"/>
          <w:b/>
          <w:bCs/>
        </w:rPr>
        <w:t>poročila o izvedbi</w:t>
      </w:r>
      <w:r w:rsidR="00D83391">
        <w:rPr>
          <w:rFonts w:ascii="Arial" w:hAnsi="Arial" w:cs="Arial"/>
          <w:b/>
          <w:bCs/>
        </w:rPr>
        <w:t xml:space="preserve"> (PID)</w:t>
      </w:r>
      <w:r>
        <w:rPr>
          <w:rFonts w:ascii="Arial" w:hAnsi="Arial" w:cs="Arial"/>
          <w:b/>
          <w:bCs/>
        </w:rPr>
        <w:t>.</w:t>
      </w:r>
    </w:p>
    <w:p w14:paraId="493FF8D8" w14:textId="77777777" w:rsidR="00DC5506" w:rsidRDefault="00DC5506" w:rsidP="00DC5506">
      <w:pPr>
        <w:spacing w:line="276" w:lineRule="auto"/>
        <w:jc w:val="both"/>
        <w:rPr>
          <w:rFonts w:ascii="Arial" w:hAnsi="Arial" w:cs="Arial"/>
        </w:rPr>
      </w:pPr>
      <w:r>
        <w:rPr>
          <w:rFonts w:ascii="Arial" w:hAnsi="Arial" w:cs="Arial"/>
        </w:rPr>
        <w:t>* Digitalni izvod dokumentacije ne sme biti zaščiten pred razmnoževanjem.</w:t>
      </w:r>
    </w:p>
    <w:p w14:paraId="363A54A8" w14:textId="77777777" w:rsidR="00DC5506" w:rsidRDefault="00DC5506" w:rsidP="00DC5506">
      <w:pPr>
        <w:spacing w:line="276" w:lineRule="auto"/>
        <w:jc w:val="both"/>
        <w:rPr>
          <w:rFonts w:ascii="Arial" w:hAnsi="Arial" w:cs="Arial"/>
        </w:rPr>
      </w:pPr>
      <w:r>
        <w:rPr>
          <w:rFonts w:ascii="Arial" w:hAnsi="Arial" w:cs="Arial"/>
        </w:rPr>
        <w:t>Dokumentacija je last investitorja. Izvajalec mora za vse oblike javne predstavitve in publiciranja pridobiti predhodno soglasje naročnika. Izvajalec prevzema obveznost, da sodeluje pri seznanjanju javnosti z izsledki naloge in da jih tolmači v javnosti dostopni obliki.</w:t>
      </w:r>
    </w:p>
    <w:p w14:paraId="3B4E806B" w14:textId="77777777" w:rsidR="00825074" w:rsidRDefault="00825074" w:rsidP="00DC5506">
      <w:pPr>
        <w:spacing w:line="276" w:lineRule="auto"/>
        <w:jc w:val="both"/>
        <w:rPr>
          <w:rFonts w:ascii="Arial" w:hAnsi="Arial" w:cs="Arial"/>
        </w:rPr>
      </w:pPr>
    </w:p>
    <w:p w14:paraId="1468D57A" w14:textId="3B0F942A" w:rsidR="00544E14" w:rsidRDefault="00544E14" w:rsidP="00544E14">
      <w:pPr>
        <w:pStyle w:val="Naslov1"/>
        <w:spacing w:line="276" w:lineRule="auto"/>
      </w:pPr>
      <w:bookmarkStart w:id="1" w:name="_Hlk168558502"/>
      <w:r>
        <w:t>Tehnične zahteve</w:t>
      </w:r>
    </w:p>
    <w:p w14:paraId="2C3948CC" w14:textId="25E2CE9D" w:rsidR="00544E14" w:rsidRPr="00544E14" w:rsidRDefault="00544E14" w:rsidP="00544E14">
      <w:pPr>
        <w:spacing w:line="276" w:lineRule="auto"/>
        <w:jc w:val="both"/>
        <w:rPr>
          <w:rFonts w:ascii="Arial" w:hAnsi="Arial" w:cs="Arial"/>
        </w:rPr>
      </w:pPr>
      <w:r w:rsidRPr="00544E14">
        <w:rPr>
          <w:rFonts w:ascii="Arial" w:hAnsi="Arial" w:cs="Arial"/>
        </w:rPr>
        <w:t xml:space="preserve">Tehnične zahteve in opisi opreme predvidene za vgradnjo, so zapisani v načrtu monitoringa za plaz </w:t>
      </w:r>
      <w:r w:rsidR="00825074">
        <w:rPr>
          <w:rFonts w:ascii="Arial" w:hAnsi="Arial" w:cs="Arial"/>
        </w:rPr>
        <w:t>Laze</w:t>
      </w:r>
      <w:r w:rsidRPr="00544E14">
        <w:rPr>
          <w:rFonts w:ascii="Arial" w:hAnsi="Arial" w:cs="Arial"/>
        </w:rPr>
        <w:t xml:space="preserve">. </w:t>
      </w:r>
    </w:p>
    <w:p w14:paraId="01E595DB" w14:textId="120CC773" w:rsidR="00544E14" w:rsidRDefault="00544E14" w:rsidP="00544E14">
      <w:pPr>
        <w:spacing w:line="276" w:lineRule="auto"/>
        <w:jc w:val="both"/>
        <w:rPr>
          <w:rFonts w:ascii="Arial" w:hAnsi="Arial" w:cs="Arial"/>
        </w:rPr>
      </w:pPr>
    </w:p>
    <w:bookmarkEnd w:id="1"/>
    <w:p w14:paraId="12DDF26E" w14:textId="77777777" w:rsidR="00544E14" w:rsidRDefault="00544E14" w:rsidP="00544E14">
      <w:pPr>
        <w:spacing w:line="276" w:lineRule="auto"/>
        <w:jc w:val="both"/>
        <w:rPr>
          <w:rFonts w:ascii="Arial" w:hAnsi="Arial" w:cs="Arial"/>
        </w:rPr>
      </w:pPr>
    </w:p>
    <w:p w14:paraId="68CCEB8F" w14:textId="646E02D4" w:rsidR="00DC5506" w:rsidRDefault="00DC5506" w:rsidP="00CF6FE8">
      <w:pPr>
        <w:pStyle w:val="Naslov1"/>
        <w:spacing w:line="276" w:lineRule="auto"/>
      </w:pPr>
      <w:r>
        <w:t>Roki za izvedbo naloge</w:t>
      </w:r>
    </w:p>
    <w:p w14:paraId="67EC5DFA" w14:textId="1A3A8345" w:rsidR="0080620F" w:rsidRPr="00265785" w:rsidRDefault="0080620F" w:rsidP="0080620F">
      <w:pPr>
        <w:pStyle w:val="Stabi-tekst"/>
        <w:rPr>
          <w:rFonts w:ascii="Arial" w:hAnsi="Arial" w:cs="Arial"/>
          <w:sz w:val="22"/>
          <w:szCs w:val="22"/>
        </w:rPr>
      </w:pPr>
      <w:r w:rsidRPr="00265785">
        <w:rPr>
          <w:rFonts w:ascii="Arial" w:hAnsi="Arial" w:cs="Arial"/>
          <w:sz w:val="22"/>
          <w:szCs w:val="22"/>
        </w:rPr>
        <w:t xml:space="preserve">Uvedba v delo bo izvedena 3 dni po podpisu pogodbe. </w:t>
      </w:r>
    </w:p>
    <w:p w14:paraId="5AEB155F" w14:textId="77777777" w:rsidR="0080620F" w:rsidRPr="00265785" w:rsidRDefault="0080620F" w:rsidP="0080620F">
      <w:pPr>
        <w:pStyle w:val="Stabi-tekst"/>
        <w:rPr>
          <w:rFonts w:ascii="Arial" w:hAnsi="Arial" w:cs="Arial"/>
          <w:sz w:val="22"/>
          <w:szCs w:val="22"/>
        </w:rPr>
      </w:pPr>
    </w:p>
    <w:p w14:paraId="224B1276" w14:textId="2B123586" w:rsidR="0080620F" w:rsidRDefault="0080620F" w:rsidP="0080620F">
      <w:pPr>
        <w:pStyle w:val="Stabi-tekst"/>
        <w:rPr>
          <w:rFonts w:ascii="Arial" w:hAnsi="Arial" w:cs="Arial"/>
          <w:sz w:val="22"/>
          <w:szCs w:val="22"/>
        </w:rPr>
      </w:pPr>
      <w:r w:rsidRPr="00265785">
        <w:rPr>
          <w:rFonts w:ascii="Arial" w:hAnsi="Arial" w:cs="Arial"/>
          <w:sz w:val="22"/>
          <w:szCs w:val="22"/>
        </w:rPr>
        <w:t xml:space="preserve"> Naloga je razdeljena v </w:t>
      </w:r>
      <w:r w:rsidR="00E2485F" w:rsidRPr="00265785">
        <w:rPr>
          <w:rFonts w:ascii="Arial" w:hAnsi="Arial" w:cs="Arial"/>
          <w:sz w:val="22"/>
          <w:szCs w:val="22"/>
        </w:rPr>
        <w:t>štiri</w:t>
      </w:r>
      <w:r w:rsidRPr="00265785">
        <w:rPr>
          <w:rFonts w:ascii="Arial" w:hAnsi="Arial" w:cs="Arial"/>
          <w:sz w:val="22"/>
          <w:szCs w:val="22"/>
        </w:rPr>
        <w:t xml:space="preserve"> (</w:t>
      </w:r>
      <w:r w:rsidR="00E2485F" w:rsidRPr="00265785">
        <w:rPr>
          <w:rFonts w:ascii="Arial" w:hAnsi="Arial" w:cs="Arial"/>
          <w:sz w:val="22"/>
          <w:szCs w:val="22"/>
        </w:rPr>
        <w:t>4</w:t>
      </w:r>
      <w:r w:rsidRPr="00265785">
        <w:rPr>
          <w:rFonts w:ascii="Arial" w:hAnsi="Arial" w:cs="Arial"/>
          <w:sz w:val="22"/>
          <w:szCs w:val="22"/>
        </w:rPr>
        <w:t xml:space="preserve">) faze: </w:t>
      </w:r>
    </w:p>
    <w:p w14:paraId="081F2EEB" w14:textId="77777777" w:rsidR="006A13A7" w:rsidRDefault="006A13A7" w:rsidP="006A13A7">
      <w:pPr>
        <w:pStyle w:val="Stabi-tekst"/>
        <w:rPr>
          <w:rFonts w:ascii="Arial" w:hAnsi="Arial" w:cs="Arial"/>
          <w:sz w:val="22"/>
          <w:szCs w:val="22"/>
        </w:rPr>
      </w:pPr>
    </w:p>
    <w:p w14:paraId="2F579CE1" w14:textId="77777777" w:rsidR="006A13A7" w:rsidRDefault="006A13A7" w:rsidP="006A13A7">
      <w:pPr>
        <w:pStyle w:val="Stabi-tekst"/>
        <w:numPr>
          <w:ilvl w:val="0"/>
          <w:numId w:val="14"/>
        </w:numPr>
        <w:ind w:left="643"/>
        <w:rPr>
          <w:rFonts w:ascii="Arial" w:hAnsi="Arial" w:cs="Arial"/>
          <w:sz w:val="22"/>
          <w:szCs w:val="22"/>
        </w:rPr>
      </w:pPr>
      <w:bookmarkStart w:id="2" w:name="_Hlk169774567"/>
      <w:r w:rsidRPr="00265785">
        <w:rPr>
          <w:rFonts w:ascii="Arial" w:hAnsi="Arial" w:cs="Arial"/>
          <w:sz w:val="22"/>
          <w:szCs w:val="22"/>
        </w:rPr>
        <w:t>Faza</w:t>
      </w:r>
    </w:p>
    <w:p w14:paraId="4F2A1D5C"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Prva faza obsega terenski ogled, določitev mikrolokacij ter izvedba naročila opreme. </w:t>
      </w:r>
    </w:p>
    <w:p w14:paraId="1DB5200D" w14:textId="77777777" w:rsidR="006A13A7" w:rsidRPr="00227252"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Prva faza se zaključi z opravljenimi terenskim ogledom, določitvijo mikrolokacij in uspešno izvedenim naročilom opreme ter poročilom o izvedenih delih in rezultatih. </w:t>
      </w:r>
    </w:p>
    <w:p w14:paraId="489B4D17" w14:textId="77777777" w:rsidR="006A13A7" w:rsidRPr="006F5683"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Končni rok za zaključek 1. faze je 45 dni po uvedbi v delo. </w:t>
      </w:r>
    </w:p>
    <w:p w14:paraId="08E9584E" w14:textId="77777777" w:rsidR="006A13A7" w:rsidRDefault="006A13A7" w:rsidP="006A13A7">
      <w:pPr>
        <w:pStyle w:val="Stabi-tekst"/>
        <w:numPr>
          <w:ilvl w:val="0"/>
          <w:numId w:val="14"/>
        </w:numPr>
        <w:ind w:left="643"/>
        <w:rPr>
          <w:rFonts w:ascii="Arial" w:hAnsi="Arial" w:cs="Arial"/>
          <w:sz w:val="22"/>
          <w:szCs w:val="22"/>
        </w:rPr>
      </w:pPr>
      <w:r>
        <w:rPr>
          <w:rFonts w:ascii="Arial" w:hAnsi="Arial" w:cs="Arial"/>
          <w:sz w:val="22"/>
          <w:szCs w:val="22"/>
        </w:rPr>
        <w:t xml:space="preserve">Faza </w:t>
      </w:r>
    </w:p>
    <w:p w14:paraId="7AED5FDB"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Druga faza obsega vgradnjo opreme na terenu ter izvrtanje vrtin za inklinometre na terenu. Druga faza se začne ob zaključki prve faze. </w:t>
      </w:r>
    </w:p>
    <w:p w14:paraId="7F83453F"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Druga faza se zaključi z izvrtanimi vrtinami in uspešno vgradnjo opreme na terenu.</w:t>
      </w:r>
    </w:p>
    <w:p w14:paraId="6A048948" w14:textId="77777777" w:rsidR="006A13A7" w:rsidRPr="002F178B"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Končni rok za zaključek 2. faze je 45 dni po zaključku 1. faze. </w:t>
      </w:r>
    </w:p>
    <w:p w14:paraId="4B1371B0" w14:textId="77777777" w:rsidR="006A13A7" w:rsidRDefault="006A13A7" w:rsidP="006A13A7">
      <w:pPr>
        <w:pStyle w:val="Stabi-tekst"/>
        <w:numPr>
          <w:ilvl w:val="0"/>
          <w:numId w:val="14"/>
        </w:numPr>
        <w:ind w:left="643"/>
        <w:rPr>
          <w:rFonts w:ascii="Arial" w:hAnsi="Arial" w:cs="Arial"/>
          <w:sz w:val="22"/>
          <w:szCs w:val="22"/>
        </w:rPr>
      </w:pPr>
      <w:r>
        <w:rPr>
          <w:rFonts w:ascii="Arial" w:hAnsi="Arial" w:cs="Arial"/>
          <w:sz w:val="22"/>
          <w:szCs w:val="22"/>
        </w:rPr>
        <w:t xml:space="preserve">Faza </w:t>
      </w:r>
    </w:p>
    <w:p w14:paraId="43FD414F"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Tretja faza obsega vzpostavitev prenosa podatkov. Tretja faza se začne ob zaključku druge faze. </w:t>
      </w:r>
    </w:p>
    <w:p w14:paraId="65BF3B67"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Tretja faza se zaključi z uspešno vzpostavljenim prenosom podatkov.</w:t>
      </w:r>
    </w:p>
    <w:p w14:paraId="7456D819"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Tretja faza se zaključi 30 dni po zaključku faze 2.</w:t>
      </w:r>
    </w:p>
    <w:p w14:paraId="42AD36AF" w14:textId="77777777" w:rsidR="006A13A7" w:rsidRDefault="006A13A7" w:rsidP="006A13A7">
      <w:pPr>
        <w:pStyle w:val="Stabi-tekst"/>
        <w:numPr>
          <w:ilvl w:val="0"/>
          <w:numId w:val="14"/>
        </w:numPr>
        <w:ind w:left="643"/>
        <w:rPr>
          <w:rFonts w:ascii="Arial" w:hAnsi="Arial" w:cs="Arial"/>
          <w:sz w:val="22"/>
          <w:szCs w:val="22"/>
        </w:rPr>
      </w:pPr>
      <w:r>
        <w:rPr>
          <w:rFonts w:ascii="Arial" w:hAnsi="Arial" w:cs="Arial"/>
          <w:sz w:val="22"/>
          <w:szCs w:val="22"/>
        </w:rPr>
        <w:t xml:space="preserve">Faza </w:t>
      </w:r>
    </w:p>
    <w:p w14:paraId="0A17BE4E" w14:textId="77777777" w:rsidR="006A13A7" w:rsidRDefault="006A13A7" w:rsidP="006A13A7">
      <w:pPr>
        <w:pStyle w:val="Stabi-tekst"/>
        <w:numPr>
          <w:ilvl w:val="1"/>
          <w:numId w:val="14"/>
        </w:numPr>
        <w:rPr>
          <w:rFonts w:ascii="Arial" w:hAnsi="Arial" w:cs="Arial"/>
          <w:sz w:val="22"/>
          <w:szCs w:val="22"/>
        </w:rPr>
      </w:pPr>
      <w:r>
        <w:rPr>
          <w:rFonts w:ascii="Arial" w:hAnsi="Arial" w:cs="Arial"/>
          <w:sz w:val="22"/>
          <w:szCs w:val="22"/>
        </w:rPr>
        <w:t xml:space="preserve">Četrta faza obsega vzdrževanje sistema monitoringa. Četrta faza se začne ob zaključku tretje faze. </w:t>
      </w:r>
    </w:p>
    <w:p w14:paraId="4BEC6AEF" w14:textId="0D749DFD" w:rsidR="006A13A7" w:rsidRDefault="0020702A" w:rsidP="006A13A7">
      <w:pPr>
        <w:pStyle w:val="Stabi-tekst"/>
        <w:numPr>
          <w:ilvl w:val="1"/>
          <w:numId w:val="14"/>
        </w:numPr>
        <w:rPr>
          <w:rFonts w:ascii="Arial" w:hAnsi="Arial" w:cs="Arial"/>
          <w:sz w:val="22"/>
          <w:szCs w:val="22"/>
        </w:rPr>
      </w:pPr>
      <w:r>
        <w:rPr>
          <w:rFonts w:ascii="Arial" w:hAnsi="Arial" w:cs="Arial"/>
          <w:sz w:val="22"/>
          <w:szCs w:val="22"/>
        </w:rPr>
        <w:t>Četrta</w:t>
      </w:r>
      <w:r w:rsidR="006A13A7">
        <w:rPr>
          <w:rFonts w:ascii="Arial" w:hAnsi="Arial" w:cs="Arial"/>
          <w:sz w:val="22"/>
          <w:szCs w:val="22"/>
        </w:rPr>
        <w:t xml:space="preserve"> faza se zaključi 31.12.2025.</w:t>
      </w:r>
    </w:p>
    <w:bookmarkEnd w:id="2"/>
    <w:p w14:paraId="641782A6" w14:textId="77777777" w:rsidR="006A13A7" w:rsidRPr="00265785" w:rsidRDefault="006A13A7" w:rsidP="0080620F">
      <w:pPr>
        <w:pStyle w:val="Stabi-tekst"/>
        <w:rPr>
          <w:rFonts w:ascii="Arial" w:hAnsi="Arial" w:cs="Arial"/>
          <w:sz w:val="22"/>
          <w:szCs w:val="22"/>
        </w:rPr>
      </w:pPr>
    </w:p>
    <w:p w14:paraId="19F2B3B3" w14:textId="77777777" w:rsidR="0080620F" w:rsidRPr="00265785" w:rsidRDefault="0080620F" w:rsidP="0080620F">
      <w:pPr>
        <w:pStyle w:val="Stabi-tekst"/>
        <w:rPr>
          <w:rFonts w:ascii="Arial" w:hAnsi="Arial" w:cs="Arial"/>
          <w:sz w:val="22"/>
          <w:szCs w:val="22"/>
        </w:rPr>
      </w:pPr>
    </w:p>
    <w:p w14:paraId="182D2623" w14:textId="77777777" w:rsidR="00DC5506" w:rsidRDefault="00DC5506" w:rsidP="00DC5506">
      <w:pPr>
        <w:spacing w:line="276" w:lineRule="auto"/>
        <w:jc w:val="both"/>
        <w:rPr>
          <w:rFonts w:ascii="Arial" w:hAnsi="Arial" w:cs="Arial"/>
          <w:bCs/>
        </w:rPr>
      </w:pPr>
    </w:p>
    <w:p w14:paraId="56A3B78A" w14:textId="77777777" w:rsidR="002A1666" w:rsidRDefault="002A1666" w:rsidP="00DC5506">
      <w:pPr>
        <w:spacing w:line="276" w:lineRule="auto"/>
        <w:jc w:val="both"/>
        <w:rPr>
          <w:rFonts w:ascii="Arial" w:hAnsi="Arial" w:cs="Arial"/>
          <w:bCs/>
        </w:rPr>
      </w:pPr>
    </w:p>
    <w:p w14:paraId="47EB881B" w14:textId="77777777" w:rsidR="00DC5506" w:rsidRDefault="00DC5506" w:rsidP="00DC5506">
      <w:pPr>
        <w:spacing w:line="276" w:lineRule="auto"/>
        <w:jc w:val="both"/>
        <w:rPr>
          <w:rFonts w:ascii="Arial" w:hAnsi="Arial" w:cs="Arial"/>
          <w:bCs/>
        </w:rPr>
      </w:pPr>
      <w:r>
        <w:rPr>
          <w:rFonts w:ascii="Arial" w:hAnsi="Arial" w:cs="Arial"/>
          <w:bCs/>
        </w:rPr>
        <w:t xml:space="preserve">Strinjamo se s projektno nalogo: </w:t>
      </w:r>
    </w:p>
    <w:p w14:paraId="31D15824" w14:textId="77777777" w:rsidR="00DC5506" w:rsidRDefault="00DC5506" w:rsidP="00DC5506">
      <w:pPr>
        <w:spacing w:line="276" w:lineRule="auto"/>
        <w:jc w:val="both"/>
        <w:rPr>
          <w:rFonts w:ascii="Arial" w:hAnsi="Arial" w:cs="Arial"/>
          <w:bCs/>
        </w:rPr>
      </w:pPr>
      <w:r>
        <w:rPr>
          <w:rFonts w:ascii="Arial" w:hAnsi="Arial" w:cs="Arial"/>
          <w:bCs/>
        </w:rPr>
        <w:t xml:space="preserve"> </w:t>
      </w:r>
    </w:p>
    <w:p w14:paraId="472F18DF" w14:textId="77777777" w:rsidR="00DC5506" w:rsidRDefault="00DC5506" w:rsidP="00DC5506">
      <w:pPr>
        <w:spacing w:line="276" w:lineRule="auto"/>
        <w:jc w:val="both"/>
        <w:rPr>
          <w:rFonts w:ascii="Arial" w:hAnsi="Arial" w:cs="Arial"/>
          <w:bCs/>
        </w:rPr>
      </w:pPr>
      <w:r>
        <w:rPr>
          <w:rFonts w:ascii="Arial" w:hAnsi="Arial" w:cs="Arial"/>
          <w:bCs/>
        </w:rPr>
        <w:t xml:space="preserve">Datum: ________________________________ </w:t>
      </w:r>
    </w:p>
    <w:p w14:paraId="4077E4D9" w14:textId="74D9FAE6" w:rsidR="0010124D" w:rsidRPr="00242F78" w:rsidRDefault="00DC5506" w:rsidP="00CF6FE8">
      <w:pPr>
        <w:spacing w:line="276" w:lineRule="auto"/>
        <w:jc w:val="both"/>
        <w:rPr>
          <w:rFonts w:ascii="Arial" w:hAnsi="Arial" w:cs="Arial"/>
          <w:bCs/>
        </w:rPr>
      </w:pPr>
      <w:r>
        <w:rPr>
          <w:rFonts w:ascii="Arial" w:hAnsi="Arial" w:cs="Arial"/>
          <w:bCs/>
        </w:rPr>
        <w:t>Ponudnik: ____</w:t>
      </w:r>
      <w:r w:rsidRPr="00242F78">
        <w:rPr>
          <w:rFonts w:ascii="Arial" w:hAnsi="Arial" w:cs="Arial"/>
          <w:bCs/>
        </w:rPr>
        <w:t>____________________</w:t>
      </w:r>
    </w:p>
    <w:sectPr w:rsidR="0010124D" w:rsidRPr="00242F78">
      <w:headerReference w:type="default" r:id="rId9"/>
      <w:headerReference w:type="first" r:id="rId10"/>
      <w:pgSz w:w="11906" w:h="16838" w:orient="landscape"/>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A988" w14:textId="77777777" w:rsidR="00811A72" w:rsidRDefault="00811A72">
      <w:pPr>
        <w:spacing w:after="0" w:line="240" w:lineRule="auto"/>
      </w:pPr>
      <w:r>
        <w:separator/>
      </w:r>
    </w:p>
  </w:endnote>
  <w:endnote w:type="continuationSeparator" w:id="0">
    <w:p w14:paraId="0C099659" w14:textId="77777777" w:rsidR="00811A72" w:rsidRDefault="00811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FCD8" w14:textId="77777777" w:rsidR="00811A72" w:rsidRDefault="00811A72">
      <w:pPr>
        <w:spacing w:after="0" w:line="240" w:lineRule="auto"/>
      </w:pPr>
      <w:r>
        <w:separator/>
      </w:r>
    </w:p>
  </w:footnote>
  <w:footnote w:type="continuationSeparator" w:id="0">
    <w:p w14:paraId="57188654" w14:textId="77777777" w:rsidR="00811A72" w:rsidRDefault="00811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5D46" w14:textId="1DDDCD2C" w:rsidR="00FE3248" w:rsidRDefault="00356B2F">
    <w:pPr>
      <w:pStyle w:val="Glava"/>
    </w:pPr>
    <w:r w:rsidRPr="00A854BC">
      <w:rPr>
        <w:rFonts w:ascii="Republika" w:eastAsia="Times New Roman" w:hAnsi="Republika" w:cs="Times New Roman"/>
        <w:noProof/>
        <w:sz w:val="16"/>
        <w:szCs w:val="16"/>
        <w:lang w:val="en-US"/>
      </w:rPr>
      <w:drawing>
        <wp:anchor distT="0" distB="0" distL="114300" distR="114300" simplePos="0" relativeHeight="251670528" behindDoc="1" locked="0" layoutInCell="1" allowOverlap="1" wp14:anchorId="3E73735F" wp14:editId="20944472">
          <wp:simplePos x="0" y="0"/>
          <wp:positionH relativeFrom="margin">
            <wp:posOffset>4257040</wp:posOffset>
          </wp:positionH>
          <wp:positionV relativeFrom="paragraph">
            <wp:posOffset>-205740</wp:posOffset>
          </wp:positionV>
          <wp:extent cx="1484630" cy="447040"/>
          <wp:effectExtent l="0" t="0" r="1270" b="0"/>
          <wp:wrapNone/>
          <wp:docPr id="925385576" name="Slika 5"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54BC">
      <w:rPr>
        <w:rFonts w:ascii="Republika" w:eastAsia="Times New Roman" w:hAnsi="Republika" w:cs="Times New Roman"/>
        <w:noProof/>
        <w:sz w:val="16"/>
        <w:szCs w:val="16"/>
        <w:lang w:val="en-US"/>
      </w:rPr>
      <w:drawing>
        <wp:anchor distT="0" distB="0" distL="114300" distR="114300" simplePos="0" relativeHeight="251669504" behindDoc="1" locked="0" layoutInCell="1" allowOverlap="1" wp14:anchorId="12FD7652" wp14:editId="3A8FFE00">
          <wp:simplePos x="0" y="0"/>
          <wp:positionH relativeFrom="margin">
            <wp:posOffset>2320119</wp:posOffset>
          </wp:positionH>
          <wp:positionV relativeFrom="paragraph">
            <wp:posOffset>-160267</wp:posOffset>
          </wp:positionV>
          <wp:extent cx="1874520" cy="361950"/>
          <wp:effectExtent l="0" t="0" r="0" b="0"/>
          <wp:wrapNone/>
          <wp:docPr id="822111673" name="Slika 4"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66123" name="Slika 4" descr="A blue and black 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6E9C" w14:textId="04BFDA5E" w:rsidR="0010124D" w:rsidRDefault="00356B2F" w:rsidP="00A854BC">
    <w:pPr>
      <w:spacing w:after="0" w:line="240" w:lineRule="auto"/>
      <w:rPr>
        <w:rFonts w:ascii="Republika" w:eastAsia="Times New Roman" w:hAnsi="Republika" w:cs="Times New Roman"/>
        <w:sz w:val="20"/>
        <w:szCs w:val="24"/>
        <w:lang w:eastAsia="sl-SI"/>
      </w:rPr>
    </w:pPr>
    <w:r w:rsidRPr="00A854BC">
      <w:rPr>
        <w:rFonts w:ascii="Republika" w:eastAsia="Times New Roman" w:hAnsi="Republika" w:cs="Times New Roman"/>
        <w:noProof/>
        <w:sz w:val="16"/>
        <w:szCs w:val="16"/>
        <w:lang w:val="en-US"/>
      </w:rPr>
      <w:drawing>
        <wp:anchor distT="0" distB="0" distL="114300" distR="114300" simplePos="0" relativeHeight="251662336" behindDoc="1" locked="0" layoutInCell="1" allowOverlap="1" wp14:anchorId="63B58A15" wp14:editId="41F4FFC7">
          <wp:simplePos x="0" y="0"/>
          <wp:positionH relativeFrom="margin">
            <wp:posOffset>4803301</wp:posOffset>
          </wp:positionH>
          <wp:positionV relativeFrom="paragraph">
            <wp:posOffset>122555</wp:posOffset>
          </wp:positionV>
          <wp:extent cx="1484630" cy="447040"/>
          <wp:effectExtent l="0" t="0" r="1270" b="0"/>
          <wp:wrapNone/>
          <wp:docPr id="2136218269" name="Slika 5"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00FE3248">
      <w:rPr>
        <w:rFonts w:ascii="Calibri" w:eastAsia="Calibri" w:hAnsi="Calibri" w:cs="Times New Roman"/>
        <w:noProof/>
        <w:sz w:val="24"/>
      </w:rPr>
      <w:drawing>
        <wp:anchor distT="0" distB="0" distL="114300" distR="114300" simplePos="0" relativeHeight="251667456" behindDoc="0" locked="0" layoutInCell="1" allowOverlap="1" wp14:anchorId="4927FA66" wp14:editId="41B1E419">
          <wp:simplePos x="0" y="0"/>
          <wp:positionH relativeFrom="leftMargin">
            <wp:posOffset>423545</wp:posOffset>
          </wp:positionH>
          <wp:positionV relativeFrom="paragraph">
            <wp:posOffset>180975</wp:posOffset>
          </wp:positionV>
          <wp:extent cx="400050" cy="477757"/>
          <wp:effectExtent l="0" t="0" r="0" b="0"/>
          <wp:wrapNone/>
          <wp:docPr id="1"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pic:cNvPicPr>
                </pic:nvPicPr>
                <pic:blipFill>
                  <a:blip r:embed="rId2"/>
                  <a:stretch/>
                </pic:blipFill>
                <pic:spPr bwMode="auto">
                  <a:xfrm>
                    <a:off x="0" y="0"/>
                    <a:ext cx="400050" cy="477757"/>
                  </a:xfrm>
                  <a:prstGeom prst="rect">
                    <a:avLst/>
                  </a:prstGeom>
                </pic:spPr>
              </pic:pic>
            </a:graphicData>
          </a:graphic>
          <wp14:sizeRelH relativeFrom="page">
            <wp14:pctWidth>0</wp14:pctWidth>
          </wp14:sizeRelH>
          <wp14:sizeRelV relativeFrom="page">
            <wp14:pctHeight>0</wp14:pctHeight>
          </wp14:sizeRelV>
        </wp:anchor>
      </w:drawing>
    </w:r>
  </w:p>
  <w:p w14:paraId="58B160B5" w14:textId="5517951A" w:rsidR="00A854BC" w:rsidRDefault="00FE3248" w:rsidP="00FE3248">
    <w:pPr>
      <w:spacing w:after="0" w:line="240" w:lineRule="auto"/>
      <w:rPr>
        <w:rFonts w:ascii="Republika" w:eastAsia="Times New Roman" w:hAnsi="Republika" w:cs="Times New Roman"/>
        <w:sz w:val="20"/>
        <w:szCs w:val="24"/>
        <w:lang w:eastAsia="sl-SI"/>
      </w:rPr>
    </w:pPr>
    <w:bookmarkStart w:id="3" w:name="_Hlk159932221"/>
    <w:r w:rsidRPr="00A854BC">
      <w:rPr>
        <w:rFonts w:ascii="Republika" w:eastAsia="Times New Roman" w:hAnsi="Republika" w:cs="Times New Roman"/>
        <w:noProof/>
        <w:sz w:val="16"/>
        <w:szCs w:val="16"/>
        <w:lang w:val="en-US"/>
      </w:rPr>
      <w:drawing>
        <wp:anchor distT="0" distB="0" distL="114300" distR="114300" simplePos="0" relativeHeight="251661312" behindDoc="1" locked="0" layoutInCell="1" allowOverlap="1" wp14:anchorId="17172042" wp14:editId="3CFFDC16">
          <wp:simplePos x="0" y="0"/>
          <wp:positionH relativeFrom="margin">
            <wp:posOffset>2865916</wp:posOffset>
          </wp:positionH>
          <wp:positionV relativeFrom="paragraph">
            <wp:posOffset>12700</wp:posOffset>
          </wp:positionV>
          <wp:extent cx="1874520" cy="361950"/>
          <wp:effectExtent l="0" t="0" r="0" b="0"/>
          <wp:wrapNone/>
          <wp:docPr id="985724781" name="Slika 4"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66123" name="Slika 4" descr="A blue and black logo&#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854BC">
      <w:rPr>
        <w:rFonts w:ascii="Arial" w:eastAsia="Times New Roman" w:hAnsi="Arial" w:cs="Times New Roman"/>
        <w:noProof/>
        <w:sz w:val="20"/>
        <w:szCs w:val="20"/>
        <w:lang w:eastAsia="sl-SI"/>
      </w:rPr>
      <mc:AlternateContent>
        <mc:Choice Requires="wps">
          <w:drawing>
            <wp:anchor distT="0" distB="0" distL="114300" distR="114300" simplePos="0" relativeHeight="251666432" behindDoc="1" locked="0" layoutInCell="0" allowOverlap="1" wp14:anchorId="1ABC4EA0" wp14:editId="672D54DC">
              <wp:simplePos x="0" y="0"/>
              <wp:positionH relativeFrom="column">
                <wp:posOffset>-431800</wp:posOffset>
              </wp:positionH>
              <wp:positionV relativeFrom="page">
                <wp:posOffset>3600450</wp:posOffset>
              </wp:positionV>
              <wp:extent cx="252095" cy="0"/>
              <wp:effectExtent l="6350" t="9525" r="8255" b="9525"/>
              <wp:wrapNone/>
              <wp:docPr id="2" name="Line 5"/>
              <wp:cNvGraphicFramePr/>
              <a:graphic xmlns:a="http://schemas.openxmlformats.org/drawingml/2006/main">
                <a:graphicData uri="http://schemas.microsoft.com/office/word/2010/wordprocessingShape">
                  <wps:wsp>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970E117" id="Line 5"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" o:allowincell="f" strokecolor="#428299" strokeweight=".5pt">
              <w10:wrap anchory="page"/>
            </v:line>
          </w:pict>
        </mc:Fallback>
      </mc:AlternateContent>
    </w:r>
    <w:r w:rsidR="00A854BC">
      <w:rPr>
        <w:rFonts w:ascii="Republika" w:eastAsia="Times New Roman" w:hAnsi="Republika" w:cs="Times New Roman"/>
        <w:sz w:val="20"/>
        <w:szCs w:val="24"/>
        <w:lang w:eastAsia="sl-SI"/>
      </w:rPr>
      <w:t>REPUBLIKA SLOVENIJA</w:t>
    </w:r>
  </w:p>
  <w:p w14:paraId="27D7ED13" w14:textId="78D32A19" w:rsidR="00A854BC" w:rsidRDefault="00A854BC" w:rsidP="00FE3248">
    <w:pPr>
      <w:tabs>
        <w:tab w:val="left" w:pos="5112"/>
      </w:tabs>
      <w:spacing w:after="120" w:line="240" w:lineRule="exact"/>
      <w:rPr>
        <w:rFonts w:ascii="Republika" w:eastAsia="Times New Roman" w:hAnsi="Republika" w:cs="Times New Roman"/>
        <w:b/>
        <w:caps/>
        <w:sz w:val="20"/>
        <w:szCs w:val="24"/>
        <w:lang w:eastAsia="sl-SI"/>
      </w:rPr>
    </w:pPr>
    <w:r>
      <w:rPr>
        <w:rFonts w:ascii="Republika" w:eastAsia="Times New Roman" w:hAnsi="Republika" w:cs="Times New Roman"/>
        <w:b/>
        <w:caps/>
        <w:sz w:val="20"/>
        <w:szCs w:val="24"/>
        <w:lang w:eastAsia="sl-SI"/>
      </w:rPr>
      <w:t>Ministrstvo za naravne vire in prostor</w:t>
    </w:r>
  </w:p>
  <w:p w14:paraId="3D4ED44F" w14:textId="77777777" w:rsidR="00A854BC" w:rsidRDefault="00A854BC" w:rsidP="00FE3248">
    <w:pPr>
      <w:tabs>
        <w:tab w:val="left" w:pos="5112"/>
      </w:tabs>
      <w:spacing w:after="120" w:line="240" w:lineRule="exact"/>
      <w:rPr>
        <w:rFonts w:ascii="Republika" w:eastAsia="Times New Roman" w:hAnsi="Republika" w:cs="Times New Roman"/>
        <w:caps/>
        <w:sz w:val="20"/>
        <w:szCs w:val="24"/>
        <w:lang w:eastAsia="sl-SI"/>
      </w:rPr>
    </w:pPr>
    <w:r>
      <w:rPr>
        <w:rFonts w:ascii="Republika" w:eastAsia="Times New Roman" w:hAnsi="Republika" w:cs="Times New Roman"/>
        <w:caps/>
        <w:sz w:val="20"/>
        <w:szCs w:val="24"/>
        <w:lang w:eastAsia="sl-SI"/>
      </w:rPr>
      <w:t xml:space="preserve">Direktorat za VODE IN INVESTICIJE </w:t>
    </w:r>
  </w:p>
  <w:p w14:paraId="4F92FC09" w14:textId="77777777" w:rsidR="00A854BC" w:rsidRDefault="00A854BC" w:rsidP="00FE3248">
    <w:pPr>
      <w:tabs>
        <w:tab w:val="left" w:pos="5112"/>
      </w:tabs>
      <w:spacing w:after="120" w:line="240" w:lineRule="exact"/>
      <w:rPr>
        <w:rFonts w:ascii="Republika" w:eastAsia="Times New Roman" w:hAnsi="Republika" w:cs="Times New Roman"/>
        <w:caps/>
        <w:sz w:val="20"/>
        <w:szCs w:val="24"/>
        <w:lang w:eastAsia="sl-SI"/>
      </w:rPr>
    </w:pPr>
    <w:r>
      <w:rPr>
        <w:rFonts w:ascii="Arial" w:eastAsia="Times New Roman" w:hAnsi="Arial" w:cs="Arial"/>
        <w:sz w:val="16"/>
        <w:szCs w:val="24"/>
        <w:lang w:eastAsia="sl-SI"/>
      </w:rPr>
      <w:t>Dunajska cesta 48, 1000 Ljubljana</w:t>
    </w:r>
    <w:bookmarkEnd w:id="3"/>
  </w:p>
  <w:p w14:paraId="112CB04B" w14:textId="1E23697F" w:rsidR="00A854BC" w:rsidRPr="00A854BC" w:rsidRDefault="00A854BC" w:rsidP="00FE3248">
    <w:pPr>
      <w:tabs>
        <w:tab w:val="left" w:pos="5112"/>
      </w:tabs>
      <w:spacing w:after="0" w:line="240" w:lineRule="exact"/>
      <w:rPr>
        <w:rFonts w:ascii="Republika" w:eastAsia="Times New Roman" w:hAnsi="Republika" w:cs="Times New Roman"/>
        <w:caps/>
        <w:sz w:val="20"/>
        <w:szCs w:val="24"/>
        <w:lang w:eastAsia="sl-SI"/>
      </w:rPr>
    </w:pPr>
    <w:r>
      <w:rPr>
        <w:rFonts w:ascii="Arial" w:eastAsia="Times New Roman" w:hAnsi="Arial" w:cs="Arial"/>
        <w:sz w:val="16"/>
        <w:szCs w:val="24"/>
        <w:lang w:eastAsia="sl-SI"/>
      </w:rPr>
      <w:t>E: gp.mnvp@gov.si</w:t>
    </w:r>
  </w:p>
  <w:p w14:paraId="7A73D7BA" w14:textId="77777777" w:rsidR="00A854BC" w:rsidRDefault="00A854BC" w:rsidP="00FE3248">
    <w:pPr>
      <w:tabs>
        <w:tab w:val="left" w:pos="7230"/>
      </w:tabs>
      <w:spacing w:after="0" w:line="240" w:lineRule="exact"/>
      <w:rPr>
        <w:rFonts w:ascii="Arial" w:eastAsia="Times New Roman" w:hAnsi="Arial" w:cs="Arial"/>
        <w:sz w:val="16"/>
        <w:szCs w:val="24"/>
        <w:lang w:eastAsia="sl-SI"/>
      </w:rPr>
    </w:pPr>
    <w:r>
      <w:rPr>
        <w:rFonts w:ascii="Arial" w:eastAsia="Times New Roman" w:hAnsi="Arial" w:cs="Arial"/>
        <w:sz w:val="16"/>
        <w:szCs w:val="24"/>
        <w:lang w:eastAsia="sl-SI"/>
      </w:rPr>
      <w:t>www.mnvp.gov.si</w:t>
    </w:r>
  </w:p>
  <w:p w14:paraId="6166C69C" w14:textId="5F7A16F6" w:rsidR="00A854BC" w:rsidRPr="00A854BC" w:rsidRDefault="00A854BC" w:rsidP="00A854BC">
    <w:pPr>
      <w:spacing w:after="0" w:line="240" w:lineRule="auto"/>
      <w:ind w:left="-141"/>
      <w:rPr>
        <w:rFonts w:ascii="Arial" w:eastAsia="Calibri" w:hAnsi="Arial" w:cs="Arial"/>
        <w:noProof/>
        <w:sz w:val="16"/>
        <w:szCs w:val="16"/>
      </w:rPr>
    </w:pPr>
    <w:r w:rsidRPr="00A854BC">
      <w:rPr>
        <w:rFonts w:ascii="Arial" w:eastAsia="Calibri" w:hAnsi="Arial" w:cs="Arial"/>
        <w:noProof/>
        <w:sz w:val="16"/>
        <w:szCs w:val="16"/>
      </w:rPr>
      <mc:AlternateContent>
        <mc:Choice Requires="wps">
          <w:drawing>
            <wp:anchor distT="0" distB="0" distL="114300" distR="114300" simplePos="0" relativeHeight="251664384" behindDoc="1" locked="0" layoutInCell="0" allowOverlap="1" wp14:anchorId="0C20935C" wp14:editId="0101E215">
              <wp:simplePos x="0" y="0"/>
              <wp:positionH relativeFrom="column">
                <wp:posOffset>-431800</wp:posOffset>
              </wp:positionH>
              <wp:positionV relativeFrom="page">
                <wp:posOffset>3600450</wp:posOffset>
              </wp:positionV>
              <wp:extent cx="252095" cy="0"/>
              <wp:effectExtent l="6350" t="9525" r="8255" b="9525"/>
              <wp:wrapNone/>
              <wp:docPr id="195169881" name="Line 5"/>
              <wp:cNvGraphicFramePr/>
              <a:graphic xmlns:a="http://schemas.openxmlformats.org/drawingml/2006/main">
                <a:graphicData uri="http://schemas.microsoft.com/office/word/2010/wordprocessingShape">
                  <wps:wsp>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F2CFAA2" id="Line 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" o:allowincell="f" strokecolor="#428299" strokeweight=".5pt">
              <w10:wrap anchory="page"/>
            </v:line>
          </w:pict>
        </mc:Fallback>
      </mc:AlternateContent>
    </w:r>
    <w:bookmarkStart w:id="4" w:name="_Hlk159932072"/>
  </w:p>
  <w:p w14:paraId="7E3B9894" w14:textId="77777777" w:rsidR="00A854BC" w:rsidRPr="00A854BC" w:rsidRDefault="00A854BC" w:rsidP="00A854BC">
    <w:pPr>
      <w:spacing w:after="0" w:line="240" w:lineRule="auto"/>
      <w:ind w:left="567"/>
      <w:rPr>
        <w:rFonts w:ascii="Republika" w:eastAsia="Times New Roman" w:hAnsi="Republika" w:cs="Times New Roman"/>
        <w:sz w:val="16"/>
        <w:szCs w:val="16"/>
        <w:lang w:eastAsia="sl-SI"/>
      </w:rPr>
    </w:pPr>
    <w:bookmarkStart w:id="5" w:name="_Hlk159932028"/>
    <w:bookmarkEnd w:id="4"/>
  </w:p>
  <w:p w14:paraId="48046933" w14:textId="6E342F26" w:rsidR="00A854BC" w:rsidRPr="00A854BC" w:rsidRDefault="00A854BC" w:rsidP="00A854BC">
    <w:pPr>
      <w:tabs>
        <w:tab w:val="left" w:pos="5112"/>
      </w:tabs>
      <w:spacing w:after="120" w:line="240" w:lineRule="exact"/>
      <w:rPr>
        <w:rFonts w:ascii="Republika" w:eastAsia="Times New Roman" w:hAnsi="Republika" w:cs="Times New Roman"/>
        <w:b/>
        <w:caps/>
        <w:sz w:val="16"/>
        <w:szCs w:val="16"/>
        <w:lang w:eastAsia="sl-SI"/>
      </w:rPr>
    </w:pPr>
    <w:r>
      <w:rPr>
        <w:rFonts w:ascii="Republika" w:eastAsia="Times New Roman" w:hAnsi="Republika" w:cs="Times New Roman"/>
        <w:b/>
        <w:caps/>
        <w:sz w:val="16"/>
        <w:szCs w:val="16"/>
        <w:lang w:eastAsia="sl-SI"/>
      </w:rPr>
      <w:t xml:space="preserve"> </w:t>
    </w:r>
  </w:p>
  <w:bookmarkEnd w:id="5"/>
  <w:p w14:paraId="75367E60" w14:textId="77777777" w:rsidR="0010124D" w:rsidRDefault="0010124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4B0"/>
    <w:multiLevelType w:val="hybridMultilevel"/>
    <w:tmpl w:val="EA86C44C"/>
    <w:lvl w:ilvl="0" w:tplc="3E66211E">
      <w:start w:val="1"/>
      <w:numFmt w:val="bullet"/>
      <w:lvlText w:val=""/>
      <w:lvlJc w:val="left"/>
      <w:pPr>
        <w:ind w:left="720" w:hanging="360"/>
      </w:pPr>
      <w:rPr>
        <w:rFonts w:ascii="Symbol" w:hAnsi="Symbol" w:hint="default"/>
      </w:rPr>
    </w:lvl>
    <w:lvl w:ilvl="1" w:tplc="D69E074A">
      <w:start w:val="1"/>
      <w:numFmt w:val="bullet"/>
      <w:lvlText w:val="o"/>
      <w:lvlJc w:val="left"/>
      <w:pPr>
        <w:ind w:left="1440" w:hanging="360"/>
      </w:pPr>
      <w:rPr>
        <w:rFonts w:ascii="Courier New" w:hAnsi="Courier New" w:cs="Courier New" w:hint="default"/>
      </w:rPr>
    </w:lvl>
    <w:lvl w:ilvl="2" w:tplc="04B60294">
      <w:start w:val="1"/>
      <w:numFmt w:val="bullet"/>
      <w:lvlText w:val=""/>
      <w:lvlJc w:val="left"/>
      <w:pPr>
        <w:ind w:left="2160" w:hanging="360"/>
      </w:pPr>
      <w:rPr>
        <w:rFonts w:ascii="Wingdings" w:hAnsi="Wingdings" w:hint="default"/>
      </w:rPr>
    </w:lvl>
    <w:lvl w:ilvl="3" w:tplc="3AC2A734">
      <w:start w:val="1"/>
      <w:numFmt w:val="bullet"/>
      <w:lvlText w:val=""/>
      <w:lvlJc w:val="left"/>
      <w:pPr>
        <w:ind w:left="2880" w:hanging="360"/>
      </w:pPr>
      <w:rPr>
        <w:rFonts w:ascii="Symbol" w:hAnsi="Symbol" w:hint="default"/>
      </w:rPr>
    </w:lvl>
    <w:lvl w:ilvl="4" w:tplc="1EEEFF5E">
      <w:start w:val="1"/>
      <w:numFmt w:val="bullet"/>
      <w:lvlText w:val="o"/>
      <w:lvlJc w:val="left"/>
      <w:pPr>
        <w:ind w:left="3600" w:hanging="360"/>
      </w:pPr>
      <w:rPr>
        <w:rFonts w:ascii="Courier New" w:hAnsi="Courier New" w:cs="Courier New" w:hint="default"/>
      </w:rPr>
    </w:lvl>
    <w:lvl w:ilvl="5" w:tplc="40264AE4">
      <w:start w:val="1"/>
      <w:numFmt w:val="bullet"/>
      <w:lvlText w:val=""/>
      <w:lvlJc w:val="left"/>
      <w:pPr>
        <w:ind w:left="4320" w:hanging="360"/>
      </w:pPr>
      <w:rPr>
        <w:rFonts w:ascii="Wingdings" w:hAnsi="Wingdings" w:hint="default"/>
      </w:rPr>
    </w:lvl>
    <w:lvl w:ilvl="6" w:tplc="74622F8C">
      <w:start w:val="1"/>
      <w:numFmt w:val="bullet"/>
      <w:lvlText w:val=""/>
      <w:lvlJc w:val="left"/>
      <w:pPr>
        <w:ind w:left="5040" w:hanging="360"/>
      </w:pPr>
      <w:rPr>
        <w:rFonts w:ascii="Symbol" w:hAnsi="Symbol" w:hint="default"/>
      </w:rPr>
    </w:lvl>
    <w:lvl w:ilvl="7" w:tplc="841A6B80">
      <w:start w:val="1"/>
      <w:numFmt w:val="bullet"/>
      <w:lvlText w:val="o"/>
      <w:lvlJc w:val="left"/>
      <w:pPr>
        <w:ind w:left="5760" w:hanging="360"/>
      </w:pPr>
      <w:rPr>
        <w:rFonts w:ascii="Courier New" w:hAnsi="Courier New" w:cs="Courier New" w:hint="default"/>
      </w:rPr>
    </w:lvl>
    <w:lvl w:ilvl="8" w:tplc="69C8B6A4">
      <w:start w:val="1"/>
      <w:numFmt w:val="bullet"/>
      <w:lvlText w:val=""/>
      <w:lvlJc w:val="left"/>
      <w:pPr>
        <w:ind w:left="6480" w:hanging="360"/>
      </w:pPr>
      <w:rPr>
        <w:rFonts w:ascii="Wingdings" w:hAnsi="Wingdings" w:hint="default"/>
      </w:rPr>
    </w:lvl>
  </w:abstractNum>
  <w:abstractNum w:abstractNumId="1" w15:restartNumberingAfterBreak="0">
    <w:nsid w:val="0511130B"/>
    <w:multiLevelType w:val="hybridMultilevel"/>
    <w:tmpl w:val="5C58F2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C6322C"/>
    <w:multiLevelType w:val="multilevel"/>
    <w:tmpl w:val="DBE8D994"/>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 w15:restartNumberingAfterBreak="0">
    <w:nsid w:val="0DE52E13"/>
    <w:multiLevelType w:val="hybridMultilevel"/>
    <w:tmpl w:val="922E5D50"/>
    <w:lvl w:ilvl="0" w:tplc="F386F356">
      <w:start w:val="1"/>
      <w:numFmt w:val="bullet"/>
      <w:lvlText w:val=""/>
      <w:lvlJc w:val="left"/>
      <w:pPr>
        <w:ind w:left="1440" w:hanging="360"/>
      </w:pPr>
      <w:rPr>
        <w:rFonts w:ascii="Symbol" w:hAnsi="Symbol"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482775B"/>
    <w:multiLevelType w:val="multilevel"/>
    <w:tmpl w:val="14DA77F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8E91F8E"/>
    <w:multiLevelType w:val="hybridMultilevel"/>
    <w:tmpl w:val="8D1CD1B2"/>
    <w:lvl w:ilvl="0" w:tplc="F386F356">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CD7045"/>
    <w:multiLevelType w:val="multilevel"/>
    <w:tmpl w:val="B3C07470"/>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7" w15:restartNumberingAfterBreak="0">
    <w:nsid w:val="38055D99"/>
    <w:multiLevelType w:val="hybridMultilevel"/>
    <w:tmpl w:val="47340AF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2C32EF"/>
    <w:multiLevelType w:val="multilevel"/>
    <w:tmpl w:val="4C4A0E32"/>
    <w:lvl w:ilvl="0">
      <w:numFmt w:val="bullet"/>
      <w:lvlText w:val="-"/>
      <w:lvlJc w:val="left"/>
      <w:pPr>
        <w:ind w:left="720" w:hanging="360"/>
      </w:pPr>
      <w:rPr>
        <w:rFonts w:ascii="Segoe UI" w:eastAsiaTheme="minorHAnsi" w:hAnsi="Segoe UI" w:cs="Segoe U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624410"/>
    <w:multiLevelType w:val="hybridMultilevel"/>
    <w:tmpl w:val="A25085C8"/>
    <w:lvl w:ilvl="0" w:tplc="C410179C">
      <w:start w:val="1"/>
      <w:numFmt w:val="bullet"/>
      <w:lvlText w:val="-"/>
      <w:lvlJc w:val="left"/>
      <w:pPr>
        <w:ind w:left="720" w:hanging="360"/>
      </w:pPr>
      <w:rPr>
        <w:rFonts w:ascii="Calibri" w:eastAsiaTheme="minorHAnsi" w:hAnsi="Calibri" w:cs="Calibri" w:hint="default"/>
      </w:rPr>
    </w:lvl>
    <w:lvl w:ilvl="1" w:tplc="2B26DC4A">
      <w:start w:val="1"/>
      <w:numFmt w:val="bullet"/>
      <w:lvlText w:val="o"/>
      <w:lvlJc w:val="left"/>
      <w:pPr>
        <w:ind w:left="1440" w:hanging="360"/>
      </w:pPr>
      <w:rPr>
        <w:rFonts w:ascii="Courier New" w:hAnsi="Courier New" w:cs="Courier New" w:hint="default"/>
      </w:rPr>
    </w:lvl>
    <w:lvl w:ilvl="2" w:tplc="C77A167C">
      <w:start w:val="1"/>
      <w:numFmt w:val="bullet"/>
      <w:lvlText w:val=""/>
      <w:lvlJc w:val="left"/>
      <w:pPr>
        <w:ind w:left="2160" w:hanging="360"/>
      </w:pPr>
      <w:rPr>
        <w:rFonts w:ascii="Wingdings" w:hAnsi="Wingdings" w:hint="default"/>
      </w:rPr>
    </w:lvl>
    <w:lvl w:ilvl="3" w:tplc="1BB69AD4">
      <w:start w:val="1"/>
      <w:numFmt w:val="bullet"/>
      <w:lvlText w:val=""/>
      <w:lvlJc w:val="left"/>
      <w:pPr>
        <w:ind w:left="2880" w:hanging="360"/>
      </w:pPr>
      <w:rPr>
        <w:rFonts w:ascii="Symbol" w:hAnsi="Symbol" w:hint="default"/>
      </w:rPr>
    </w:lvl>
    <w:lvl w:ilvl="4" w:tplc="1D549996">
      <w:start w:val="1"/>
      <w:numFmt w:val="bullet"/>
      <w:lvlText w:val="o"/>
      <w:lvlJc w:val="left"/>
      <w:pPr>
        <w:ind w:left="3600" w:hanging="360"/>
      </w:pPr>
      <w:rPr>
        <w:rFonts w:ascii="Courier New" w:hAnsi="Courier New" w:cs="Courier New" w:hint="default"/>
      </w:rPr>
    </w:lvl>
    <w:lvl w:ilvl="5" w:tplc="862A7C26">
      <w:start w:val="1"/>
      <w:numFmt w:val="bullet"/>
      <w:lvlText w:val=""/>
      <w:lvlJc w:val="left"/>
      <w:pPr>
        <w:ind w:left="4320" w:hanging="360"/>
      </w:pPr>
      <w:rPr>
        <w:rFonts w:ascii="Wingdings" w:hAnsi="Wingdings" w:hint="default"/>
      </w:rPr>
    </w:lvl>
    <w:lvl w:ilvl="6" w:tplc="4CD4C1A6">
      <w:start w:val="1"/>
      <w:numFmt w:val="bullet"/>
      <w:lvlText w:val=""/>
      <w:lvlJc w:val="left"/>
      <w:pPr>
        <w:ind w:left="5040" w:hanging="360"/>
      </w:pPr>
      <w:rPr>
        <w:rFonts w:ascii="Symbol" w:hAnsi="Symbol" w:hint="default"/>
      </w:rPr>
    </w:lvl>
    <w:lvl w:ilvl="7" w:tplc="B9D6B7EE">
      <w:start w:val="1"/>
      <w:numFmt w:val="bullet"/>
      <w:lvlText w:val="o"/>
      <w:lvlJc w:val="left"/>
      <w:pPr>
        <w:ind w:left="5760" w:hanging="360"/>
      </w:pPr>
      <w:rPr>
        <w:rFonts w:ascii="Courier New" w:hAnsi="Courier New" w:cs="Courier New" w:hint="default"/>
      </w:rPr>
    </w:lvl>
    <w:lvl w:ilvl="8" w:tplc="B82CF8B2">
      <w:start w:val="1"/>
      <w:numFmt w:val="bullet"/>
      <w:lvlText w:val=""/>
      <w:lvlJc w:val="left"/>
      <w:pPr>
        <w:ind w:left="6480" w:hanging="360"/>
      </w:pPr>
      <w:rPr>
        <w:rFonts w:ascii="Wingdings" w:hAnsi="Wingdings" w:hint="default"/>
      </w:rPr>
    </w:lvl>
  </w:abstractNum>
  <w:abstractNum w:abstractNumId="10" w15:restartNumberingAfterBreak="0">
    <w:nsid w:val="660646D9"/>
    <w:multiLevelType w:val="multilevel"/>
    <w:tmpl w:val="9044E858"/>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1" w15:restartNumberingAfterBreak="0">
    <w:nsid w:val="77526145"/>
    <w:multiLevelType w:val="multilevel"/>
    <w:tmpl w:val="D14AAB5E"/>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2" w15:restartNumberingAfterBreak="0">
    <w:nsid w:val="7BB06EBB"/>
    <w:multiLevelType w:val="hybridMultilevel"/>
    <w:tmpl w:val="685CF5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BA6128"/>
    <w:multiLevelType w:val="multilevel"/>
    <w:tmpl w:val="003C5B20"/>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1797026001">
    <w:abstractNumId w:val="2"/>
  </w:num>
  <w:num w:numId="2" w16cid:durableId="595361707">
    <w:abstractNumId w:val="4"/>
  </w:num>
  <w:num w:numId="3" w16cid:durableId="2074042884">
    <w:abstractNumId w:val="0"/>
  </w:num>
  <w:num w:numId="4" w16cid:durableId="1676493029">
    <w:abstractNumId w:val="9"/>
  </w:num>
  <w:num w:numId="5" w16cid:durableId="533346120">
    <w:abstractNumId w:val="6"/>
  </w:num>
  <w:num w:numId="6" w16cid:durableId="2106806538">
    <w:abstractNumId w:val="11"/>
  </w:num>
  <w:num w:numId="7" w16cid:durableId="1415738101">
    <w:abstractNumId w:val="13"/>
  </w:num>
  <w:num w:numId="8" w16cid:durableId="1505784973">
    <w:abstractNumId w:val="10"/>
  </w:num>
  <w:num w:numId="9" w16cid:durableId="1054237156">
    <w:abstractNumId w:val="8"/>
  </w:num>
  <w:num w:numId="10" w16cid:durableId="232663406">
    <w:abstractNumId w:val="1"/>
  </w:num>
  <w:num w:numId="11" w16cid:durableId="965815833">
    <w:abstractNumId w:val="12"/>
  </w:num>
  <w:num w:numId="12" w16cid:durableId="1581132475">
    <w:abstractNumId w:val="3"/>
  </w:num>
  <w:num w:numId="13" w16cid:durableId="1380785302">
    <w:abstractNumId w:val="5"/>
  </w:num>
  <w:num w:numId="14" w16cid:durableId="100076578">
    <w:abstractNumId w:val="7"/>
  </w:num>
  <w:num w:numId="15" w16cid:durableId="1554155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4D"/>
    <w:rsid w:val="00011EE6"/>
    <w:rsid w:val="00014E63"/>
    <w:rsid w:val="000228C2"/>
    <w:rsid w:val="00034A8C"/>
    <w:rsid w:val="00055566"/>
    <w:rsid w:val="00074E3F"/>
    <w:rsid w:val="00081617"/>
    <w:rsid w:val="00085140"/>
    <w:rsid w:val="000963E8"/>
    <w:rsid w:val="000C67F7"/>
    <w:rsid w:val="000F47D9"/>
    <w:rsid w:val="00100B49"/>
    <w:rsid w:val="0010124D"/>
    <w:rsid w:val="00120335"/>
    <w:rsid w:val="001226FA"/>
    <w:rsid w:val="00145148"/>
    <w:rsid w:val="00151F8F"/>
    <w:rsid w:val="00156F31"/>
    <w:rsid w:val="00157F55"/>
    <w:rsid w:val="00165E61"/>
    <w:rsid w:val="001776F6"/>
    <w:rsid w:val="001829CC"/>
    <w:rsid w:val="00190B6B"/>
    <w:rsid w:val="001C027E"/>
    <w:rsid w:val="001C0467"/>
    <w:rsid w:val="001D1412"/>
    <w:rsid w:val="001E1821"/>
    <w:rsid w:val="001F12AF"/>
    <w:rsid w:val="001F3674"/>
    <w:rsid w:val="00200D37"/>
    <w:rsid w:val="0020702A"/>
    <w:rsid w:val="0022486F"/>
    <w:rsid w:val="00236567"/>
    <w:rsid w:val="002405CF"/>
    <w:rsid w:val="00242F78"/>
    <w:rsid w:val="0025728F"/>
    <w:rsid w:val="00265785"/>
    <w:rsid w:val="0027364A"/>
    <w:rsid w:val="002A1666"/>
    <w:rsid w:val="002A7C07"/>
    <w:rsid w:val="002E2707"/>
    <w:rsid w:val="002E5688"/>
    <w:rsid w:val="0030099D"/>
    <w:rsid w:val="003031E7"/>
    <w:rsid w:val="00306FC0"/>
    <w:rsid w:val="00307F7A"/>
    <w:rsid w:val="00310EBA"/>
    <w:rsid w:val="00313C28"/>
    <w:rsid w:val="00347255"/>
    <w:rsid w:val="00356B2F"/>
    <w:rsid w:val="003739C5"/>
    <w:rsid w:val="00391E82"/>
    <w:rsid w:val="0039301D"/>
    <w:rsid w:val="003A303D"/>
    <w:rsid w:val="003D55AB"/>
    <w:rsid w:val="003E3A32"/>
    <w:rsid w:val="00401640"/>
    <w:rsid w:val="00410832"/>
    <w:rsid w:val="00413DF2"/>
    <w:rsid w:val="00413E24"/>
    <w:rsid w:val="00420650"/>
    <w:rsid w:val="00423D14"/>
    <w:rsid w:val="004247CF"/>
    <w:rsid w:val="00432F67"/>
    <w:rsid w:val="0044295D"/>
    <w:rsid w:val="00460CA6"/>
    <w:rsid w:val="004675D1"/>
    <w:rsid w:val="004677DA"/>
    <w:rsid w:val="004729C2"/>
    <w:rsid w:val="004779F7"/>
    <w:rsid w:val="004D2AE8"/>
    <w:rsid w:val="004D7802"/>
    <w:rsid w:val="00510E1F"/>
    <w:rsid w:val="00515809"/>
    <w:rsid w:val="00522A1A"/>
    <w:rsid w:val="005373E0"/>
    <w:rsid w:val="00544E14"/>
    <w:rsid w:val="0057166E"/>
    <w:rsid w:val="005A6602"/>
    <w:rsid w:val="005B67DC"/>
    <w:rsid w:val="005E26A0"/>
    <w:rsid w:val="005F0ED9"/>
    <w:rsid w:val="00600157"/>
    <w:rsid w:val="00610DDA"/>
    <w:rsid w:val="00611737"/>
    <w:rsid w:val="00641574"/>
    <w:rsid w:val="00642745"/>
    <w:rsid w:val="0065452E"/>
    <w:rsid w:val="0065553A"/>
    <w:rsid w:val="00664985"/>
    <w:rsid w:val="006710CD"/>
    <w:rsid w:val="00675710"/>
    <w:rsid w:val="00676F12"/>
    <w:rsid w:val="00682464"/>
    <w:rsid w:val="006950C3"/>
    <w:rsid w:val="006A13A7"/>
    <w:rsid w:val="006B1FEB"/>
    <w:rsid w:val="006C1206"/>
    <w:rsid w:val="006E0D87"/>
    <w:rsid w:val="006F0B0F"/>
    <w:rsid w:val="007128A5"/>
    <w:rsid w:val="00716294"/>
    <w:rsid w:val="00721313"/>
    <w:rsid w:val="007267BF"/>
    <w:rsid w:val="007330ED"/>
    <w:rsid w:val="00736678"/>
    <w:rsid w:val="007432F0"/>
    <w:rsid w:val="007437F5"/>
    <w:rsid w:val="00752F24"/>
    <w:rsid w:val="0075635A"/>
    <w:rsid w:val="00786753"/>
    <w:rsid w:val="007B3022"/>
    <w:rsid w:val="007B4FB2"/>
    <w:rsid w:val="007C7585"/>
    <w:rsid w:val="007D7007"/>
    <w:rsid w:val="007E012B"/>
    <w:rsid w:val="007E5C21"/>
    <w:rsid w:val="0080620F"/>
    <w:rsid w:val="00811A72"/>
    <w:rsid w:val="00825074"/>
    <w:rsid w:val="00830E12"/>
    <w:rsid w:val="00862781"/>
    <w:rsid w:val="00866FA9"/>
    <w:rsid w:val="00895E0D"/>
    <w:rsid w:val="00896180"/>
    <w:rsid w:val="008B1D9B"/>
    <w:rsid w:val="008C3D09"/>
    <w:rsid w:val="008F7BC9"/>
    <w:rsid w:val="00902704"/>
    <w:rsid w:val="00906DA4"/>
    <w:rsid w:val="00926BE4"/>
    <w:rsid w:val="00926F48"/>
    <w:rsid w:val="00932DCE"/>
    <w:rsid w:val="00934B0A"/>
    <w:rsid w:val="00965A87"/>
    <w:rsid w:val="00981061"/>
    <w:rsid w:val="009A5976"/>
    <w:rsid w:val="009B2E07"/>
    <w:rsid w:val="009D164A"/>
    <w:rsid w:val="00A0415A"/>
    <w:rsid w:val="00A143C7"/>
    <w:rsid w:val="00A200B3"/>
    <w:rsid w:val="00A656B1"/>
    <w:rsid w:val="00A76F6A"/>
    <w:rsid w:val="00A854BC"/>
    <w:rsid w:val="00A94ACA"/>
    <w:rsid w:val="00A94B9F"/>
    <w:rsid w:val="00AB628C"/>
    <w:rsid w:val="00AC52C0"/>
    <w:rsid w:val="00AF735D"/>
    <w:rsid w:val="00B14772"/>
    <w:rsid w:val="00B35C92"/>
    <w:rsid w:val="00B54764"/>
    <w:rsid w:val="00B54A80"/>
    <w:rsid w:val="00B72637"/>
    <w:rsid w:val="00B8566F"/>
    <w:rsid w:val="00BD0D06"/>
    <w:rsid w:val="00BE74E3"/>
    <w:rsid w:val="00BF0BDE"/>
    <w:rsid w:val="00C2497E"/>
    <w:rsid w:val="00C31C2B"/>
    <w:rsid w:val="00C34C5D"/>
    <w:rsid w:val="00C60E12"/>
    <w:rsid w:val="00C81877"/>
    <w:rsid w:val="00C93CB6"/>
    <w:rsid w:val="00CE3953"/>
    <w:rsid w:val="00CF6FE8"/>
    <w:rsid w:val="00D05459"/>
    <w:rsid w:val="00D06DDF"/>
    <w:rsid w:val="00D07F0C"/>
    <w:rsid w:val="00D17FD1"/>
    <w:rsid w:val="00D83391"/>
    <w:rsid w:val="00D83E88"/>
    <w:rsid w:val="00D84E0E"/>
    <w:rsid w:val="00D963F6"/>
    <w:rsid w:val="00D96588"/>
    <w:rsid w:val="00D97956"/>
    <w:rsid w:val="00DA5B7B"/>
    <w:rsid w:val="00DC4AF1"/>
    <w:rsid w:val="00DC5506"/>
    <w:rsid w:val="00DE0C14"/>
    <w:rsid w:val="00DF79B2"/>
    <w:rsid w:val="00E0113A"/>
    <w:rsid w:val="00E024EF"/>
    <w:rsid w:val="00E2485F"/>
    <w:rsid w:val="00E4537F"/>
    <w:rsid w:val="00E53E66"/>
    <w:rsid w:val="00E57989"/>
    <w:rsid w:val="00E67104"/>
    <w:rsid w:val="00EA28E9"/>
    <w:rsid w:val="00EB101E"/>
    <w:rsid w:val="00EB5E89"/>
    <w:rsid w:val="00EC3FC9"/>
    <w:rsid w:val="00EC6DD4"/>
    <w:rsid w:val="00ED52B0"/>
    <w:rsid w:val="00ED7A38"/>
    <w:rsid w:val="00EE1135"/>
    <w:rsid w:val="00F229CD"/>
    <w:rsid w:val="00F46758"/>
    <w:rsid w:val="00F61867"/>
    <w:rsid w:val="00F649C3"/>
    <w:rsid w:val="00F66FCE"/>
    <w:rsid w:val="00F74B7A"/>
    <w:rsid w:val="00F8409B"/>
    <w:rsid w:val="00F844E4"/>
    <w:rsid w:val="00F95CA9"/>
    <w:rsid w:val="00FD15F9"/>
    <w:rsid w:val="00FE3248"/>
    <w:rsid w:val="00FF0A5D"/>
    <w:rsid w:val="00FF2331"/>
    <w:rsid w:val="00FF6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95080"/>
  <w15:docId w15:val="{EACC4891-0298-47F8-8189-F5A84D42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52C0"/>
  </w:style>
  <w:style w:type="paragraph" w:styleId="Naslov1">
    <w:name w:val="heading 1"/>
    <w:basedOn w:val="Navaden"/>
    <w:next w:val="Navaden"/>
    <w:link w:val="Naslov1Znak"/>
    <w:uiPriority w:val="9"/>
    <w:qFormat/>
    <w:rsid w:val="000963E8"/>
    <w:pPr>
      <w:keepNext/>
      <w:keepLines/>
      <w:numPr>
        <w:numId w:val="2"/>
      </w:numPr>
      <w:pBdr>
        <w:bottom w:val="single" w:sz="4" w:space="1" w:color="595959" w:themeColor="text1" w:themeTint="A6"/>
      </w:pBdr>
      <w:spacing w:before="360"/>
      <w:outlineLvl w:val="0"/>
    </w:pPr>
    <w:rPr>
      <w:rFonts w:ascii="Arial" w:eastAsiaTheme="majorEastAsia" w:hAnsi="Arial" w:cs="Arial"/>
      <w:b/>
      <w:bCs/>
      <w:smallCaps/>
      <w:color w:val="000000" w:themeColor="text1"/>
      <w:sz w:val="26"/>
      <w:szCs w:val="26"/>
    </w:rPr>
  </w:style>
  <w:style w:type="paragraph" w:styleId="Naslov2">
    <w:name w:val="heading 2"/>
    <w:basedOn w:val="Navaden"/>
    <w:next w:val="Navaden"/>
    <w:link w:val="Naslov2Znak"/>
    <w:uiPriority w:val="9"/>
    <w:unhideWhenUsed/>
    <w:qFormat/>
    <w:rsid w:val="000963E8"/>
    <w:pPr>
      <w:keepNext/>
      <w:keepLines/>
      <w:numPr>
        <w:ilvl w:val="1"/>
        <w:numId w:val="2"/>
      </w:numPr>
      <w:spacing w:before="360" w:after="0"/>
      <w:outlineLvl w:val="1"/>
    </w:pPr>
    <w:rPr>
      <w:rFonts w:ascii="Arial" w:eastAsiaTheme="majorEastAsia" w:hAnsi="Arial" w:cs="Arial"/>
      <w:b/>
      <w:bCs/>
      <w:smallCaps/>
      <w:color w:val="000000" w:themeColor="text1"/>
      <w:sz w:val="24"/>
      <w:szCs w:val="28"/>
    </w:rPr>
  </w:style>
  <w:style w:type="paragraph" w:styleId="Naslov3">
    <w:name w:val="heading 3"/>
    <w:basedOn w:val="Navaden"/>
    <w:next w:val="Navaden"/>
    <w:link w:val="Naslov3Znak"/>
    <w:uiPriority w:val="9"/>
    <w:unhideWhenUsed/>
    <w:qFormat/>
    <w:rsid w:val="000963E8"/>
    <w:pPr>
      <w:keepNext/>
      <w:keepLines/>
      <w:numPr>
        <w:ilvl w:val="2"/>
        <w:numId w:val="2"/>
      </w:numPr>
      <w:spacing w:before="200" w:after="0"/>
      <w:outlineLvl w:val="2"/>
    </w:pPr>
    <w:rPr>
      <w:rFonts w:ascii="Arial" w:eastAsiaTheme="majorEastAsia" w:hAnsi="Arial" w:cs="Arial"/>
      <w:b/>
      <w:bCs/>
      <w:color w:val="000000" w:themeColor="text1"/>
    </w:rPr>
  </w:style>
  <w:style w:type="paragraph" w:styleId="Naslov4">
    <w:name w:val="heading 4"/>
    <w:basedOn w:val="Navaden"/>
    <w:next w:val="Navaden"/>
    <w:link w:val="Naslov4Znak"/>
    <w:uiPriority w:val="9"/>
    <w:semiHidden/>
    <w:unhideWhenUsed/>
    <w:qFormat/>
    <w:rsid w:val="0075635A"/>
    <w:pPr>
      <w:keepNext/>
      <w:keepLines/>
      <w:numPr>
        <w:ilvl w:val="3"/>
        <w:numId w:val="2"/>
      </w:numPr>
      <w:spacing w:before="200" w:after="0"/>
      <w:outlineLvl w:val="3"/>
    </w:pPr>
    <w:rPr>
      <w:rFonts w:asciiTheme="majorHAnsi" w:eastAsiaTheme="majorEastAsia" w:hAnsiTheme="majorHAnsi" w:cstheme="majorBidi"/>
      <w:b/>
      <w:bCs/>
      <w:i/>
      <w:iCs/>
      <w:color w:val="000000" w:themeColor="text1"/>
    </w:rPr>
  </w:style>
  <w:style w:type="paragraph" w:styleId="Naslov5">
    <w:name w:val="heading 5"/>
    <w:basedOn w:val="Navaden"/>
    <w:next w:val="Navaden"/>
    <w:link w:val="Naslov5Znak"/>
    <w:uiPriority w:val="9"/>
    <w:semiHidden/>
    <w:unhideWhenUsed/>
    <w:qFormat/>
    <w:rsid w:val="0075635A"/>
    <w:pPr>
      <w:keepNext/>
      <w:keepLines/>
      <w:numPr>
        <w:ilvl w:val="4"/>
        <w:numId w:val="2"/>
      </w:numPr>
      <w:spacing w:before="200" w:after="0"/>
      <w:outlineLvl w:val="4"/>
    </w:pPr>
    <w:rPr>
      <w:rFonts w:asciiTheme="majorHAnsi" w:eastAsiaTheme="majorEastAsia" w:hAnsiTheme="majorHAnsi" w:cstheme="majorBidi"/>
      <w:color w:val="323E4F" w:themeColor="text2" w:themeShade="BF"/>
    </w:rPr>
  </w:style>
  <w:style w:type="paragraph" w:styleId="Naslov6">
    <w:name w:val="heading 6"/>
    <w:basedOn w:val="Navaden"/>
    <w:next w:val="Navaden"/>
    <w:link w:val="Naslov6Znak"/>
    <w:uiPriority w:val="9"/>
    <w:semiHidden/>
    <w:unhideWhenUsed/>
    <w:qFormat/>
    <w:rsid w:val="0075635A"/>
    <w:pPr>
      <w:keepNext/>
      <w:keepLines/>
      <w:numPr>
        <w:ilvl w:val="5"/>
        <w:numId w:val="2"/>
      </w:numPr>
      <w:spacing w:before="200" w:after="0"/>
      <w:outlineLvl w:val="5"/>
    </w:pPr>
    <w:rPr>
      <w:rFonts w:asciiTheme="majorHAnsi" w:eastAsiaTheme="majorEastAsia" w:hAnsiTheme="majorHAnsi" w:cstheme="majorBidi"/>
      <w:i/>
      <w:iCs/>
      <w:color w:val="323E4F" w:themeColor="text2" w:themeShade="BF"/>
    </w:rPr>
  </w:style>
  <w:style w:type="paragraph" w:styleId="Naslov7">
    <w:name w:val="heading 7"/>
    <w:basedOn w:val="Navaden"/>
    <w:next w:val="Navaden"/>
    <w:link w:val="Naslov7Znak"/>
    <w:uiPriority w:val="9"/>
    <w:semiHidden/>
    <w:unhideWhenUsed/>
    <w:qFormat/>
    <w:rsid w:val="0075635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75635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75635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aptionChar">
    <w:name w:val="Caption Char"/>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Kazaloslik">
    <w:name w:val="table of figures"/>
    <w:basedOn w:val="Navaden"/>
    <w:next w:val="Navaden"/>
    <w:uiPriority w:val="99"/>
    <w:unhideWhenUsed/>
    <w:pPr>
      <w:spacing w:after="0"/>
    </w:p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paragraph" w:styleId="Revizija">
    <w:name w:val="Revision"/>
    <w:hidden/>
    <w:uiPriority w:val="99"/>
    <w:semiHidden/>
    <w:pPr>
      <w:spacing w:after="0" w:line="240" w:lineRule="auto"/>
    </w:pPr>
  </w:style>
  <w:style w:type="paragraph" w:styleId="Napis">
    <w:name w:val="caption"/>
    <w:aliases w:val="Napis Znak,E-PVO-Tabela-Graf-Slika,Slika + Justified,Napis Znak2,Napis Znak1 Znak,E-PVO-Tabela-Graf-Slika Znak Znak,TABELA Znak Znak,Slika Znak Znak,Napis Znak Znak Znak,E-PVO-Tabela-Graf-Slika Znak1,TABELA Znak1,Napis Znak1,TABELA,Slika"/>
    <w:basedOn w:val="Navaden"/>
    <w:next w:val="Navaden"/>
    <w:link w:val="NapisZnak3"/>
    <w:uiPriority w:val="99"/>
    <w:unhideWhenUsed/>
    <w:qFormat/>
    <w:rsid w:val="0075635A"/>
    <w:pPr>
      <w:spacing w:after="200" w:line="240" w:lineRule="auto"/>
    </w:pPr>
    <w:rPr>
      <w:i/>
      <w:iCs/>
      <w:color w:val="44546A" w:themeColor="text2"/>
      <w:sz w:val="18"/>
      <w:szCs w:val="18"/>
    </w:rPr>
  </w:style>
  <w:style w:type="character" w:customStyle="1" w:styleId="Naslov1Znak">
    <w:name w:val="Naslov 1 Znak"/>
    <w:basedOn w:val="Privzetapisavaodstavka"/>
    <w:link w:val="Naslov1"/>
    <w:uiPriority w:val="9"/>
    <w:rsid w:val="000963E8"/>
    <w:rPr>
      <w:rFonts w:ascii="Arial" w:eastAsiaTheme="majorEastAsia" w:hAnsi="Arial" w:cs="Arial"/>
      <w:b/>
      <w:bCs/>
      <w:smallCaps/>
      <w:color w:val="000000" w:themeColor="text1"/>
      <w:sz w:val="26"/>
      <w:szCs w:val="26"/>
    </w:rPr>
  </w:style>
  <w:style w:type="character" w:customStyle="1" w:styleId="Naslov2Znak">
    <w:name w:val="Naslov 2 Znak"/>
    <w:basedOn w:val="Privzetapisavaodstavka"/>
    <w:link w:val="Naslov2"/>
    <w:uiPriority w:val="9"/>
    <w:rsid w:val="000963E8"/>
    <w:rPr>
      <w:rFonts w:ascii="Arial" w:eastAsiaTheme="majorEastAsia" w:hAnsi="Arial" w:cs="Arial"/>
      <w:b/>
      <w:bCs/>
      <w:smallCaps/>
      <w:color w:val="000000" w:themeColor="text1"/>
      <w:sz w:val="24"/>
      <w:szCs w:val="28"/>
    </w:rPr>
  </w:style>
  <w:style w:type="character" w:customStyle="1" w:styleId="Naslov3Znak">
    <w:name w:val="Naslov 3 Znak"/>
    <w:basedOn w:val="Privzetapisavaodstavka"/>
    <w:link w:val="Naslov3"/>
    <w:uiPriority w:val="9"/>
    <w:rsid w:val="000963E8"/>
    <w:rPr>
      <w:rFonts w:ascii="Arial" w:eastAsiaTheme="majorEastAsia" w:hAnsi="Arial" w:cs="Arial"/>
      <w:b/>
      <w:bCs/>
      <w:color w:val="000000" w:themeColor="text1"/>
    </w:rPr>
  </w:style>
  <w:style w:type="character" w:customStyle="1" w:styleId="Naslov4Znak">
    <w:name w:val="Naslov 4 Znak"/>
    <w:basedOn w:val="Privzetapisavaodstavka"/>
    <w:link w:val="Naslov4"/>
    <w:uiPriority w:val="9"/>
    <w:semiHidden/>
    <w:rsid w:val="0075635A"/>
    <w:rPr>
      <w:rFonts w:asciiTheme="majorHAnsi" w:eastAsiaTheme="majorEastAsia" w:hAnsiTheme="majorHAnsi" w:cstheme="majorBidi"/>
      <w:b/>
      <w:bCs/>
      <w:i/>
      <w:iCs/>
      <w:color w:val="000000" w:themeColor="text1"/>
    </w:rPr>
  </w:style>
  <w:style w:type="character" w:customStyle="1" w:styleId="Naslov5Znak">
    <w:name w:val="Naslov 5 Znak"/>
    <w:basedOn w:val="Privzetapisavaodstavka"/>
    <w:link w:val="Naslov5"/>
    <w:uiPriority w:val="9"/>
    <w:semiHidden/>
    <w:rsid w:val="0075635A"/>
    <w:rPr>
      <w:rFonts w:asciiTheme="majorHAnsi" w:eastAsiaTheme="majorEastAsia" w:hAnsiTheme="majorHAnsi" w:cstheme="majorBidi"/>
      <w:color w:val="323E4F" w:themeColor="text2" w:themeShade="BF"/>
    </w:rPr>
  </w:style>
  <w:style w:type="character" w:customStyle="1" w:styleId="Naslov6Znak">
    <w:name w:val="Naslov 6 Znak"/>
    <w:basedOn w:val="Privzetapisavaodstavka"/>
    <w:link w:val="Naslov6"/>
    <w:uiPriority w:val="9"/>
    <w:semiHidden/>
    <w:rsid w:val="0075635A"/>
    <w:rPr>
      <w:rFonts w:asciiTheme="majorHAnsi" w:eastAsiaTheme="majorEastAsia" w:hAnsiTheme="majorHAnsi" w:cstheme="majorBidi"/>
      <w:i/>
      <w:iCs/>
      <w:color w:val="323E4F" w:themeColor="text2" w:themeShade="BF"/>
    </w:rPr>
  </w:style>
  <w:style w:type="character" w:customStyle="1" w:styleId="Naslov7Znak">
    <w:name w:val="Naslov 7 Znak"/>
    <w:basedOn w:val="Privzetapisavaodstavka"/>
    <w:link w:val="Naslov7"/>
    <w:uiPriority w:val="9"/>
    <w:semiHidden/>
    <w:rsid w:val="0075635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75635A"/>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75635A"/>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75635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NaslovZnak">
    <w:name w:val="Naslov Znak"/>
    <w:basedOn w:val="Privzetapisavaodstavka"/>
    <w:link w:val="Naslov"/>
    <w:uiPriority w:val="10"/>
    <w:rsid w:val="0075635A"/>
    <w:rPr>
      <w:rFonts w:asciiTheme="majorHAnsi" w:eastAsiaTheme="majorEastAsia" w:hAnsiTheme="majorHAnsi" w:cstheme="majorBidi"/>
      <w:color w:val="000000" w:themeColor="text1"/>
      <w:sz w:val="56"/>
      <w:szCs w:val="56"/>
    </w:rPr>
  </w:style>
  <w:style w:type="paragraph" w:styleId="Podnaslov">
    <w:name w:val="Subtitle"/>
    <w:basedOn w:val="Navaden"/>
    <w:next w:val="Navaden"/>
    <w:link w:val="PodnaslovZnak"/>
    <w:uiPriority w:val="11"/>
    <w:qFormat/>
    <w:rsid w:val="0075635A"/>
    <w:pPr>
      <w:numPr>
        <w:ilvl w:val="1"/>
      </w:numPr>
    </w:pPr>
    <w:rPr>
      <w:color w:val="5A5A5A" w:themeColor="text1" w:themeTint="A5"/>
      <w:spacing w:val="10"/>
    </w:rPr>
  </w:style>
  <w:style w:type="character" w:customStyle="1" w:styleId="PodnaslovZnak">
    <w:name w:val="Podnaslov Znak"/>
    <w:basedOn w:val="Privzetapisavaodstavka"/>
    <w:link w:val="Podnaslov"/>
    <w:uiPriority w:val="11"/>
    <w:rsid w:val="0075635A"/>
    <w:rPr>
      <w:color w:val="5A5A5A" w:themeColor="text1" w:themeTint="A5"/>
      <w:spacing w:val="10"/>
    </w:rPr>
  </w:style>
  <w:style w:type="character" w:styleId="Krepko">
    <w:name w:val="Strong"/>
    <w:basedOn w:val="Privzetapisavaodstavka"/>
    <w:uiPriority w:val="22"/>
    <w:qFormat/>
    <w:rsid w:val="0075635A"/>
    <w:rPr>
      <w:b/>
      <w:bCs/>
      <w:color w:val="000000" w:themeColor="text1"/>
    </w:rPr>
  </w:style>
  <w:style w:type="character" w:styleId="Poudarek">
    <w:name w:val="Emphasis"/>
    <w:basedOn w:val="Privzetapisavaodstavka"/>
    <w:uiPriority w:val="20"/>
    <w:qFormat/>
    <w:rsid w:val="0075635A"/>
    <w:rPr>
      <w:i/>
      <w:iCs/>
      <w:color w:val="auto"/>
    </w:rPr>
  </w:style>
  <w:style w:type="paragraph" w:styleId="Brezrazmikov">
    <w:name w:val="No Spacing"/>
    <w:uiPriority w:val="1"/>
    <w:qFormat/>
    <w:rsid w:val="0075635A"/>
    <w:pPr>
      <w:spacing w:after="0" w:line="240" w:lineRule="auto"/>
    </w:pPr>
  </w:style>
  <w:style w:type="paragraph" w:styleId="Citat">
    <w:name w:val="Quote"/>
    <w:basedOn w:val="Navaden"/>
    <w:next w:val="Navaden"/>
    <w:link w:val="CitatZnak"/>
    <w:uiPriority w:val="29"/>
    <w:qFormat/>
    <w:rsid w:val="0075635A"/>
    <w:pPr>
      <w:spacing w:before="160"/>
      <w:ind w:left="720" w:right="720"/>
    </w:pPr>
    <w:rPr>
      <w:i/>
      <w:iCs/>
      <w:color w:val="000000" w:themeColor="text1"/>
    </w:rPr>
  </w:style>
  <w:style w:type="character" w:customStyle="1" w:styleId="CitatZnak">
    <w:name w:val="Citat Znak"/>
    <w:basedOn w:val="Privzetapisavaodstavka"/>
    <w:link w:val="Citat"/>
    <w:uiPriority w:val="29"/>
    <w:rsid w:val="0075635A"/>
    <w:rPr>
      <w:i/>
      <w:iCs/>
      <w:color w:val="000000" w:themeColor="text1"/>
    </w:rPr>
  </w:style>
  <w:style w:type="paragraph" w:styleId="Intenzivencitat">
    <w:name w:val="Intense Quote"/>
    <w:basedOn w:val="Navaden"/>
    <w:next w:val="Navaden"/>
    <w:link w:val="IntenzivencitatZnak"/>
    <w:uiPriority w:val="30"/>
    <w:qFormat/>
    <w:rsid w:val="0075635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zivencitatZnak">
    <w:name w:val="Intenziven citat Znak"/>
    <w:basedOn w:val="Privzetapisavaodstavka"/>
    <w:link w:val="Intenzivencitat"/>
    <w:uiPriority w:val="30"/>
    <w:rsid w:val="0075635A"/>
    <w:rPr>
      <w:color w:val="000000" w:themeColor="text1"/>
      <w:shd w:val="clear" w:color="auto" w:fill="F2F2F2" w:themeFill="background1" w:themeFillShade="F2"/>
    </w:rPr>
  </w:style>
  <w:style w:type="character" w:styleId="Neenpoudarek">
    <w:name w:val="Subtle Emphasis"/>
    <w:basedOn w:val="Privzetapisavaodstavka"/>
    <w:uiPriority w:val="19"/>
    <w:qFormat/>
    <w:rsid w:val="0075635A"/>
    <w:rPr>
      <w:i/>
      <w:iCs/>
      <w:color w:val="404040" w:themeColor="text1" w:themeTint="BF"/>
    </w:rPr>
  </w:style>
  <w:style w:type="character" w:styleId="Intenzivenpoudarek">
    <w:name w:val="Intense Emphasis"/>
    <w:basedOn w:val="Privzetapisavaodstavka"/>
    <w:uiPriority w:val="21"/>
    <w:qFormat/>
    <w:rsid w:val="0075635A"/>
    <w:rPr>
      <w:b/>
      <w:bCs/>
      <w:i/>
      <w:iCs/>
      <w:caps/>
    </w:rPr>
  </w:style>
  <w:style w:type="character" w:styleId="Neensklic">
    <w:name w:val="Subtle Reference"/>
    <w:basedOn w:val="Privzetapisavaodstavka"/>
    <w:uiPriority w:val="31"/>
    <w:qFormat/>
    <w:rsid w:val="0075635A"/>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75635A"/>
    <w:rPr>
      <w:b/>
      <w:bCs/>
      <w:smallCaps/>
      <w:u w:val="single"/>
    </w:rPr>
  </w:style>
  <w:style w:type="character" w:styleId="Naslovknjige">
    <w:name w:val="Book Title"/>
    <w:basedOn w:val="Privzetapisavaodstavka"/>
    <w:uiPriority w:val="33"/>
    <w:qFormat/>
    <w:rsid w:val="0075635A"/>
    <w:rPr>
      <w:b w:val="0"/>
      <w:bCs w:val="0"/>
      <w:smallCaps/>
      <w:spacing w:val="5"/>
    </w:rPr>
  </w:style>
  <w:style w:type="paragraph" w:styleId="NaslovTOC">
    <w:name w:val="TOC Heading"/>
    <w:basedOn w:val="Naslov1"/>
    <w:next w:val="Navaden"/>
    <w:uiPriority w:val="39"/>
    <w:unhideWhenUsed/>
    <w:qFormat/>
    <w:rsid w:val="0075635A"/>
    <w:pPr>
      <w:outlineLvl w:val="9"/>
    </w:pPr>
  </w:style>
  <w:style w:type="paragraph" w:styleId="Kazalovsebine2">
    <w:name w:val="toc 2"/>
    <w:basedOn w:val="Navaden"/>
    <w:next w:val="Navaden"/>
    <w:uiPriority w:val="39"/>
    <w:unhideWhenUsed/>
    <w:pPr>
      <w:spacing w:after="100"/>
      <w:ind w:left="220"/>
    </w:pPr>
    <w:rPr>
      <w:rFonts w:cs="Times New Roman"/>
      <w:lang w:eastAsia="sl-SI"/>
    </w:rPr>
  </w:style>
  <w:style w:type="paragraph" w:styleId="Kazalovsebine1">
    <w:name w:val="toc 1"/>
    <w:basedOn w:val="Navaden"/>
    <w:next w:val="Navaden"/>
    <w:uiPriority w:val="39"/>
    <w:unhideWhenUsed/>
    <w:pPr>
      <w:spacing w:after="100"/>
    </w:pPr>
    <w:rPr>
      <w:rFonts w:cs="Times New Roman"/>
      <w:lang w:eastAsia="sl-SI"/>
    </w:rPr>
  </w:style>
  <w:style w:type="paragraph" w:styleId="Kazalovsebine3">
    <w:name w:val="toc 3"/>
    <w:basedOn w:val="Navaden"/>
    <w:next w:val="Navaden"/>
    <w:uiPriority w:val="39"/>
    <w:unhideWhenUsed/>
    <w:pPr>
      <w:spacing w:after="100"/>
      <w:ind w:left="440"/>
    </w:pPr>
    <w:rPr>
      <w:rFonts w:cs="Times New Roman"/>
      <w:lang w:eastAsia="sl-SI"/>
    </w:rPr>
  </w:style>
  <w:style w:type="character" w:styleId="Hiperpovezava">
    <w:name w:val="Hyperlink"/>
    <w:basedOn w:val="Privzetapisavaodstavka"/>
    <w:uiPriority w:val="99"/>
    <w:unhideWhenUsed/>
    <w:rPr>
      <w:color w:val="0563C1" w:themeColor="hyperlink"/>
      <w:u w:val="single"/>
    </w:rPr>
  </w:style>
  <w:style w:type="paragraph" w:styleId="Glava">
    <w:name w:val="header"/>
    <w:basedOn w:val="Navaden"/>
    <w:link w:val="GlavaZnak"/>
    <w:uiPriority w:val="99"/>
    <w:unhideWhenUsed/>
    <w:pPr>
      <w:tabs>
        <w:tab w:val="center" w:pos="4536"/>
        <w:tab w:val="right" w:pos="9072"/>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line="240" w:lineRule="auto"/>
    </w:pPr>
  </w:style>
  <w:style w:type="character" w:customStyle="1" w:styleId="NogaZnak">
    <w:name w:val="Noga Znak"/>
    <w:basedOn w:val="Privzetapisavaodstavka"/>
    <w:link w:val="Noga"/>
    <w:uiPriority w:val="99"/>
  </w:style>
  <w:style w:type="character" w:styleId="Nerazreenaomemba">
    <w:name w:val="Unresolved Mention"/>
    <w:basedOn w:val="Privzetapisavaodstavka"/>
    <w:uiPriority w:val="99"/>
    <w:semiHidden/>
    <w:unhideWhenUsed/>
    <w:rsid w:val="00A854BC"/>
    <w:rPr>
      <w:color w:val="605E5C"/>
      <w:shd w:val="clear" w:color="auto" w:fill="E1DFDD"/>
    </w:rPr>
  </w:style>
  <w:style w:type="paragraph" w:customStyle="1" w:styleId="Default">
    <w:name w:val="Default"/>
    <w:rsid w:val="00EC6DD4"/>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AB628C"/>
    <w:rPr>
      <w:sz w:val="16"/>
      <w:szCs w:val="16"/>
    </w:rPr>
  </w:style>
  <w:style w:type="paragraph" w:styleId="Pripombabesedilo">
    <w:name w:val="annotation text"/>
    <w:basedOn w:val="Navaden"/>
    <w:link w:val="PripombabesediloZnak"/>
    <w:uiPriority w:val="99"/>
    <w:unhideWhenUsed/>
    <w:rsid w:val="00AB628C"/>
    <w:pPr>
      <w:spacing w:line="240" w:lineRule="auto"/>
    </w:pPr>
    <w:rPr>
      <w:sz w:val="20"/>
      <w:szCs w:val="20"/>
    </w:rPr>
  </w:style>
  <w:style w:type="character" w:customStyle="1" w:styleId="PripombabesediloZnak">
    <w:name w:val="Pripomba – besedilo Znak"/>
    <w:basedOn w:val="Privzetapisavaodstavka"/>
    <w:link w:val="Pripombabesedilo"/>
    <w:uiPriority w:val="99"/>
    <w:rsid w:val="00AB628C"/>
    <w:rPr>
      <w:sz w:val="20"/>
      <w:szCs w:val="20"/>
    </w:rPr>
  </w:style>
  <w:style w:type="paragraph" w:styleId="Zadevapripombe">
    <w:name w:val="annotation subject"/>
    <w:basedOn w:val="Pripombabesedilo"/>
    <w:next w:val="Pripombabesedilo"/>
    <w:link w:val="ZadevapripombeZnak"/>
    <w:uiPriority w:val="99"/>
    <w:semiHidden/>
    <w:unhideWhenUsed/>
    <w:rsid w:val="00AB628C"/>
    <w:rPr>
      <w:b/>
      <w:bCs/>
    </w:rPr>
  </w:style>
  <w:style w:type="character" w:customStyle="1" w:styleId="ZadevapripombeZnak">
    <w:name w:val="Zadeva pripombe Znak"/>
    <w:basedOn w:val="PripombabesediloZnak"/>
    <w:link w:val="Zadevapripombe"/>
    <w:uiPriority w:val="99"/>
    <w:semiHidden/>
    <w:rsid w:val="00AB628C"/>
    <w:rPr>
      <w:b/>
      <w:bCs/>
      <w:sz w:val="20"/>
      <w:szCs w:val="20"/>
    </w:rPr>
  </w:style>
  <w:style w:type="paragraph" w:customStyle="1" w:styleId="alineazaodstavkom">
    <w:name w:val="alineazaodstavkom"/>
    <w:basedOn w:val="Navaden"/>
    <w:rsid w:val="006545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22486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22486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D9795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arkedcontent">
    <w:name w:val="markedcontent"/>
    <w:basedOn w:val="Privzetapisavaodstavka"/>
    <w:rsid w:val="005E26A0"/>
  </w:style>
  <w:style w:type="paragraph" w:customStyle="1" w:styleId="Stabi-tekst">
    <w:name w:val="Stabi-tekst"/>
    <w:basedOn w:val="Navaden"/>
    <w:qFormat/>
    <w:rsid w:val="00675710"/>
    <w:pPr>
      <w:suppressAutoHyphens/>
      <w:spacing w:after="0" w:line="300" w:lineRule="atLeast"/>
      <w:jc w:val="both"/>
    </w:pPr>
    <w:rPr>
      <w:rFonts w:ascii="Times New Roman" w:eastAsia="Times New Roman" w:hAnsi="Times New Roman" w:cs="Times New Roman"/>
      <w:sz w:val="24"/>
      <w:szCs w:val="24"/>
      <w:lang w:eastAsia="ar-SA"/>
    </w:rPr>
  </w:style>
  <w:style w:type="character" w:customStyle="1" w:styleId="NapisZnak3">
    <w:name w:val="Napis Znak3"/>
    <w:aliases w:val="Napis Znak Znak,E-PVO-Tabela-Graf-Slika Znak,Slika + Justified Znak,Napis Znak2 Znak,Napis Znak1 Znak Znak,E-PVO-Tabela-Graf-Slika Znak Znak Znak,TABELA Znak Znak Znak,Slika Znak Znak Znak,Napis Znak Znak Znak Znak,TABELA Znak1 Znak"/>
    <w:link w:val="Napis"/>
    <w:uiPriority w:val="99"/>
    <w:locked/>
    <w:rsid w:val="0030099D"/>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04475">
      <w:bodyDiv w:val="1"/>
      <w:marLeft w:val="0"/>
      <w:marRight w:val="0"/>
      <w:marTop w:val="0"/>
      <w:marBottom w:val="0"/>
      <w:divBdr>
        <w:top w:val="none" w:sz="0" w:space="0" w:color="auto"/>
        <w:left w:val="none" w:sz="0" w:space="0" w:color="auto"/>
        <w:bottom w:val="none" w:sz="0" w:space="0" w:color="auto"/>
        <w:right w:val="none" w:sz="0" w:space="0" w:color="auto"/>
      </w:divBdr>
    </w:div>
    <w:div w:id="180824328">
      <w:bodyDiv w:val="1"/>
      <w:marLeft w:val="0"/>
      <w:marRight w:val="0"/>
      <w:marTop w:val="0"/>
      <w:marBottom w:val="0"/>
      <w:divBdr>
        <w:top w:val="none" w:sz="0" w:space="0" w:color="auto"/>
        <w:left w:val="none" w:sz="0" w:space="0" w:color="auto"/>
        <w:bottom w:val="none" w:sz="0" w:space="0" w:color="auto"/>
        <w:right w:val="none" w:sz="0" w:space="0" w:color="auto"/>
      </w:divBdr>
    </w:div>
    <w:div w:id="284430860">
      <w:bodyDiv w:val="1"/>
      <w:marLeft w:val="0"/>
      <w:marRight w:val="0"/>
      <w:marTop w:val="0"/>
      <w:marBottom w:val="0"/>
      <w:divBdr>
        <w:top w:val="none" w:sz="0" w:space="0" w:color="auto"/>
        <w:left w:val="none" w:sz="0" w:space="0" w:color="auto"/>
        <w:bottom w:val="none" w:sz="0" w:space="0" w:color="auto"/>
        <w:right w:val="none" w:sz="0" w:space="0" w:color="auto"/>
      </w:divBdr>
    </w:div>
    <w:div w:id="337780606">
      <w:bodyDiv w:val="1"/>
      <w:marLeft w:val="0"/>
      <w:marRight w:val="0"/>
      <w:marTop w:val="0"/>
      <w:marBottom w:val="0"/>
      <w:divBdr>
        <w:top w:val="none" w:sz="0" w:space="0" w:color="auto"/>
        <w:left w:val="none" w:sz="0" w:space="0" w:color="auto"/>
        <w:bottom w:val="none" w:sz="0" w:space="0" w:color="auto"/>
        <w:right w:val="none" w:sz="0" w:space="0" w:color="auto"/>
      </w:divBdr>
      <w:divsChild>
        <w:div w:id="1759205982">
          <w:marLeft w:val="0"/>
          <w:marRight w:val="0"/>
          <w:marTop w:val="0"/>
          <w:marBottom w:val="0"/>
          <w:divBdr>
            <w:top w:val="none" w:sz="0" w:space="0" w:color="auto"/>
            <w:left w:val="none" w:sz="0" w:space="0" w:color="auto"/>
            <w:bottom w:val="none" w:sz="0" w:space="0" w:color="auto"/>
            <w:right w:val="none" w:sz="0" w:space="0" w:color="auto"/>
          </w:divBdr>
          <w:divsChild>
            <w:div w:id="180585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59768">
      <w:bodyDiv w:val="1"/>
      <w:marLeft w:val="0"/>
      <w:marRight w:val="0"/>
      <w:marTop w:val="0"/>
      <w:marBottom w:val="0"/>
      <w:divBdr>
        <w:top w:val="none" w:sz="0" w:space="0" w:color="auto"/>
        <w:left w:val="none" w:sz="0" w:space="0" w:color="auto"/>
        <w:bottom w:val="none" w:sz="0" w:space="0" w:color="auto"/>
        <w:right w:val="none" w:sz="0" w:space="0" w:color="auto"/>
      </w:divBdr>
    </w:div>
    <w:div w:id="809126928">
      <w:bodyDiv w:val="1"/>
      <w:marLeft w:val="0"/>
      <w:marRight w:val="0"/>
      <w:marTop w:val="0"/>
      <w:marBottom w:val="0"/>
      <w:divBdr>
        <w:top w:val="none" w:sz="0" w:space="0" w:color="auto"/>
        <w:left w:val="none" w:sz="0" w:space="0" w:color="auto"/>
        <w:bottom w:val="none" w:sz="0" w:space="0" w:color="auto"/>
        <w:right w:val="none" w:sz="0" w:space="0" w:color="auto"/>
      </w:divBdr>
      <w:divsChild>
        <w:div w:id="1552766710">
          <w:marLeft w:val="0"/>
          <w:marRight w:val="0"/>
          <w:marTop w:val="0"/>
          <w:marBottom w:val="0"/>
          <w:divBdr>
            <w:top w:val="none" w:sz="0" w:space="0" w:color="auto"/>
            <w:left w:val="none" w:sz="0" w:space="0" w:color="auto"/>
            <w:bottom w:val="none" w:sz="0" w:space="0" w:color="auto"/>
            <w:right w:val="none" w:sz="0" w:space="0" w:color="auto"/>
          </w:divBdr>
          <w:divsChild>
            <w:div w:id="1243224588">
              <w:marLeft w:val="0"/>
              <w:marRight w:val="0"/>
              <w:marTop w:val="0"/>
              <w:marBottom w:val="0"/>
              <w:divBdr>
                <w:top w:val="none" w:sz="0" w:space="0" w:color="auto"/>
                <w:left w:val="none" w:sz="0" w:space="0" w:color="auto"/>
                <w:bottom w:val="none" w:sz="0" w:space="0" w:color="auto"/>
                <w:right w:val="none" w:sz="0" w:space="0" w:color="auto"/>
              </w:divBdr>
            </w:div>
          </w:divsChild>
        </w:div>
        <w:div w:id="843009509">
          <w:marLeft w:val="0"/>
          <w:marRight w:val="0"/>
          <w:marTop w:val="0"/>
          <w:marBottom w:val="0"/>
          <w:divBdr>
            <w:top w:val="none" w:sz="0" w:space="0" w:color="auto"/>
            <w:left w:val="none" w:sz="0" w:space="0" w:color="auto"/>
            <w:bottom w:val="none" w:sz="0" w:space="0" w:color="auto"/>
            <w:right w:val="none" w:sz="0" w:space="0" w:color="auto"/>
          </w:divBdr>
          <w:divsChild>
            <w:div w:id="952907377">
              <w:marLeft w:val="0"/>
              <w:marRight w:val="0"/>
              <w:marTop w:val="0"/>
              <w:marBottom w:val="0"/>
              <w:divBdr>
                <w:top w:val="none" w:sz="0" w:space="0" w:color="auto"/>
                <w:left w:val="none" w:sz="0" w:space="0" w:color="auto"/>
                <w:bottom w:val="none" w:sz="0" w:space="0" w:color="auto"/>
                <w:right w:val="none" w:sz="0" w:space="0" w:color="auto"/>
              </w:divBdr>
            </w:div>
          </w:divsChild>
        </w:div>
        <w:div w:id="590116633">
          <w:marLeft w:val="0"/>
          <w:marRight w:val="0"/>
          <w:marTop w:val="0"/>
          <w:marBottom w:val="0"/>
          <w:divBdr>
            <w:top w:val="none" w:sz="0" w:space="0" w:color="auto"/>
            <w:left w:val="none" w:sz="0" w:space="0" w:color="auto"/>
            <w:bottom w:val="none" w:sz="0" w:space="0" w:color="auto"/>
            <w:right w:val="none" w:sz="0" w:space="0" w:color="auto"/>
          </w:divBdr>
          <w:divsChild>
            <w:div w:id="16181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15010">
      <w:bodyDiv w:val="1"/>
      <w:marLeft w:val="0"/>
      <w:marRight w:val="0"/>
      <w:marTop w:val="0"/>
      <w:marBottom w:val="0"/>
      <w:divBdr>
        <w:top w:val="none" w:sz="0" w:space="0" w:color="auto"/>
        <w:left w:val="none" w:sz="0" w:space="0" w:color="auto"/>
        <w:bottom w:val="none" w:sz="0" w:space="0" w:color="auto"/>
        <w:right w:val="none" w:sz="0" w:space="0" w:color="auto"/>
      </w:divBdr>
      <w:divsChild>
        <w:div w:id="1977908328">
          <w:marLeft w:val="0"/>
          <w:marRight w:val="0"/>
          <w:marTop w:val="0"/>
          <w:marBottom w:val="0"/>
          <w:divBdr>
            <w:top w:val="none" w:sz="0" w:space="0" w:color="auto"/>
            <w:left w:val="none" w:sz="0" w:space="0" w:color="auto"/>
            <w:bottom w:val="none" w:sz="0" w:space="0" w:color="auto"/>
            <w:right w:val="none" w:sz="0" w:space="0" w:color="auto"/>
          </w:divBdr>
          <w:divsChild>
            <w:div w:id="196149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49768">
      <w:bodyDiv w:val="1"/>
      <w:marLeft w:val="0"/>
      <w:marRight w:val="0"/>
      <w:marTop w:val="0"/>
      <w:marBottom w:val="0"/>
      <w:divBdr>
        <w:top w:val="none" w:sz="0" w:space="0" w:color="auto"/>
        <w:left w:val="none" w:sz="0" w:space="0" w:color="auto"/>
        <w:bottom w:val="none" w:sz="0" w:space="0" w:color="auto"/>
        <w:right w:val="none" w:sz="0" w:space="0" w:color="auto"/>
      </w:divBdr>
    </w:div>
    <w:div w:id="1097169644">
      <w:bodyDiv w:val="1"/>
      <w:marLeft w:val="0"/>
      <w:marRight w:val="0"/>
      <w:marTop w:val="0"/>
      <w:marBottom w:val="0"/>
      <w:divBdr>
        <w:top w:val="none" w:sz="0" w:space="0" w:color="auto"/>
        <w:left w:val="none" w:sz="0" w:space="0" w:color="auto"/>
        <w:bottom w:val="none" w:sz="0" w:space="0" w:color="auto"/>
        <w:right w:val="none" w:sz="0" w:space="0" w:color="auto"/>
      </w:divBdr>
    </w:div>
    <w:div w:id="1272860594">
      <w:bodyDiv w:val="1"/>
      <w:marLeft w:val="0"/>
      <w:marRight w:val="0"/>
      <w:marTop w:val="0"/>
      <w:marBottom w:val="0"/>
      <w:divBdr>
        <w:top w:val="none" w:sz="0" w:space="0" w:color="auto"/>
        <w:left w:val="none" w:sz="0" w:space="0" w:color="auto"/>
        <w:bottom w:val="none" w:sz="0" w:space="0" w:color="auto"/>
        <w:right w:val="none" w:sz="0" w:space="0" w:color="auto"/>
      </w:divBdr>
    </w:div>
    <w:div w:id="1294022190">
      <w:bodyDiv w:val="1"/>
      <w:marLeft w:val="0"/>
      <w:marRight w:val="0"/>
      <w:marTop w:val="0"/>
      <w:marBottom w:val="0"/>
      <w:divBdr>
        <w:top w:val="none" w:sz="0" w:space="0" w:color="auto"/>
        <w:left w:val="none" w:sz="0" w:space="0" w:color="auto"/>
        <w:bottom w:val="none" w:sz="0" w:space="0" w:color="auto"/>
        <w:right w:val="none" w:sz="0" w:space="0" w:color="auto"/>
      </w:divBdr>
      <w:divsChild>
        <w:div w:id="343015529">
          <w:marLeft w:val="0"/>
          <w:marRight w:val="0"/>
          <w:marTop w:val="0"/>
          <w:marBottom w:val="0"/>
          <w:divBdr>
            <w:top w:val="none" w:sz="0" w:space="0" w:color="auto"/>
            <w:left w:val="none" w:sz="0" w:space="0" w:color="auto"/>
            <w:bottom w:val="none" w:sz="0" w:space="0" w:color="auto"/>
            <w:right w:val="none" w:sz="0" w:space="0" w:color="auto"/>
          </w:divBdr>
          <w:divsChild>
            <w:div w:id="1600798468">
              <w:marLeft w:val="0"/>
              <w:marRight w:val="0"/>
              <w:marTop w:val="0"/>
              <w:marBottom w:val="0"/>
              <w:divBdr>
                <w:top w:val="none" w:sz="0" w:space="0" w:color="auto"/>
                <w:left w:val="none" w:sz="0" w:space="0" w:color="auto"/>
                <w:bottom w:val="none" w:sz="0" w:space="0" w:color="auto"/>
                <w:right w:val="none" w:sz="0" w:space="0" w:color="auto"/>
              </w:divBdr>
            </w:div>
          </w:divsChild>
        </w:div>
        <w:div w:id="648707818">
          <w:marLeft w:val="0"/>
          <w:marRight w:val="0"/>
          <w:marTop w:val="0"/>
          <w:marBottom w:val="0"/>
          <w:divBdr>
            <w:top w:val="none" w:sz="0" w:space="0" w:color="auto"/>
            <w:left w:val="none" w:sz="0" w:space="0" w:color="auto"/>
            <w:bottom w:val="none" w:sz="0" w:space="0" w:color="auto"/>
            <w:right w:val="none" w:sz="0" w:space="0" w:color="auto"/>
          </w:divBdr>
          <w:divsChild>
            <w:div w:id="1240678065">
              <w:marLeft w:val="0"/>
              <w:marRight w:val="0"/>
              <w:marTop w:val="0"/>
              <w:marBottom w:val="0"/>
              <w:divBdr>
                <w:top w:val="none" w:sz="0" w:space="0" w:color="auto"/>
                <w:left w:val="none" w:sz="0" w:space="0" w:color="auto"/>
                <w:bottom w:val="none" w:sz="0" w:space="0" w:color="auto"/>
                <w:right w:val="none" w:sz="0" w:space="0" w:color="auto"/>
              </w:divBdr>
            </w:div>
          </w:divsChild>
        </w:div>
        <w:div w:id="1918856982">
          <w:marLeft w:val="0"/>
          <w:marRight w:val="0"/>
          <w:marTop w:val="0"/>
          <w:marBottom w:val="0"/>
          <w:divBdr>
            <w:top w:val="none" w:sz="0" w:space="0" w:color="auto"/>
            <w:left w:val="none" w:sz="0" w:space="0" w:color="auto"/>
            <w:bottom w:val="none" w:sz="0" w:space="0" w:color="auto"/>
            <w:right w:val="none" w:sz="0" w:space="0" w:color="auto"/>
          </w:divBdr>
          <w:divsChild>
            <w:div w:id="24781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75024">
      <w:bodyDiv w:val="1"/>
      <w:marLeft w:val="0"/>
      <w:marRight w:val="0"/>
      <w:marTop w:val="0"/>
      <w:marBottom w:val="0"/>
      <w:divBdr>
        <w:top w:val="none" w:sz="0" w:space="0" w:color="auto"/>
        <w:left w:val="none" w:sz="0" w:space="0" w:color="auto"/>
        <w:bottom w:val="none" w:sz="0" w:space="0" w:color="auto"/>
        <w:right w:val="none" w:sz="0" w:space="0" w:color="auto"/>
      </w:divBdr>
    </w:div>
    <w:div w:id="1745564455">
      <w:bodyDiv w:val="1"/>
      <w:marLeft w:val="0"/>
      <w:marRight w:val="0"/>
      <w:marTop w:val="0"/>
      <w:marBottom w:val="0"/>
      <w:divBdr>
        <w:top w:val="none" w:sz="0" w:space="0" w:color="auto"/>
        <w:left w:val="none" w:sz="0" w:space="0" w:color="auto"/>
        <w:bottom w:val="none" w:sz="0" w:space="0" w:color="auto"/>
        <w:right w:val="none" w:sz="0" w:space="0" w:color="auto"/>
      </w:divBdr>
    </w:div>
    <w:div w:id="1822842898">
      <w:bodyDiv w:val="1"/>
      <w:marLeft w:val="0"/>
      <w:marRight w:val="0"/>
      <w:marTop w:val="0"/>
      <w:marBottom w:val="0"/>
      <w:divBdr>
        <w:top w:val="none" w:sz="0" w:space="0" w:color="auto"/>
        <w:left w:val="none" w:sz="0" w:space="0" w:color="auto"/>
        <w:bottom w:val="none" w:sz="0" w:space="0" w:color="auto"/>
        <w:right w:val="none" w:sz="0" w:space="0" w:color="auto"/>
      </w:divBdr>
      <w:divsChild>
        <w:div w:id="2043284136">
          <w:marLeft w:val="0"/>
          <w:marRight w:val="0"/>
          <w:marTop w:val="0"/>
          <w:marBottom w:val="0"/>
          <w:divBdr>
            <w:top w:val="none" w:sz="0" w:space="0" w:color="auto"/>
            <w:left w:val="none" w:sz="0" w:space="0" w:color="auto"/>
            <w:bottom w:val="none" w:sz="0" w:space="0" w:color="auto"/>
            <w:right w:val="none" w:sz="0" w:space="0" w:color="auto"/>
          </w:divBdr>
        </w:div>
      </w:divsChild>
    </w:div>
    <w:div w:id="1842428240">
      <w:bodyDiv w:val="1"/>
      <w:marLeft w:val="0"/>
      <w:marRight w:val="0"/>
      <w:marTop w:val="0"/>
      <w:marBottom w:val="0"/>
      <w:divBdr>
        <w:top w:val="none" w:sz="0" w:space="0" w:color="auto"/>
        <w:left w:val="none" w:sz="0" w:space="0" w:color="auto"/>
        <w:bottom w:val="none" w:sz="0" w:space="0" w:color="auto"/>
        <w:right w:val="none" w:sz="0" w:space="0" w:color="auto"/>
      </w:divBdr>
    </w:div>
    <w:div w:id="193902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4154C8-0907-4603-82BB-0C98F8191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1541</Words>
  <Characters>8785</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Vrhovec</dc:creator>
  <cp:keywords/>
  <dc:description/>
  <cp:lastModifiedBy>Mateja Šribar</cp:lastModifiedBy>
  <cp:revision>3</cp:revision>
  <cp:lastPrinted>2024-04-22T12:01:00Z</cp:lastPrinted>
  <dcterms:created xsi:type="dcterms:W3CDTF">2025-01-23T12:53:00Z</dcterms:created>
  <dcterms:modified xsi:type="dcterms:W3CDTF">2025-02-24T10:53:00Z</dcterms:modified>
</cp:coreProperties>
</file>